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7A972" w14:textId="77777777" w:rsidR="00FA32DB" w:rsidRPr="00CF2138" w:rsidRDefault="00FA32DB" w:rsidP="00FA32DB">
      <w:pPr>
        <w:spacing w:after="0" w:line="240" w:lineRule="auto"/>
        <w:rPr>
          <w:rFonts w:ascii="Georgia" w:hAnsi="Georgia"/>
          <w:b/>
          <w:sz w:val="32"/>
        </w:rPr>
      </w:pPr>
      <w:r w:rsidRPr="00CF2138">
        <w:rPr>
          <w:rFonts w:ascii="Georgia" w:hAnsi="Georgia"/>
          <w:b/>
          <w:sz w:val="32"/>
        </w:rPr>
        <w:t>Edmund Burke Academy/Online Lesson</w:t>
      </w:r>
    </w:p>
    <w:p w14:paraId="5B3C7046" w14:textId="3084840B" w:rsidR="00FA32DB" w:rsidRPr="00CF2138" w:rsidRDefault="00511E7C" w:rsidP="00FA32DB">
      <w:pPr>
        <w:spacing w:after="0" w:line="240" w:lineRule="auto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U.S. History</w:t>
      </w:r>
    </w:p>
    <w:p w14:paraId="38AC22EB" w14:textId="77777777" w:rsidR="00FA32DB" w:rsidRPr="00CF2138" w:rsidRDefault="00FA32DB" w:rsidP="00FA32DB">
      <w:pPr>
        <w:spacing w:after="0" w:line="240" w:lineRule="auto"/>
        <w:rPr>
          <w:rFonts w:ascii="Georgia" w:hAnsi="Georgia"/>
          <w:b/>
          <w:sz w:val="32"/>
        </w:rPr>
      </w:pPr>
      <w:r w:rsidRPr="00CF2138">
        <w:rPr>
          <w:rFonts w:ascii="Georgia" w:hAnsi="Georgia"/>
          <w:b/>
          <w:sz w:val="32"/>
        </w:rPr>
        <w:t>Karen H. Reeves</w:t>
      </w:r>
    </w:p>
    <w:p w14:paraId="3EC46404" w14:textId="77777777" w:rsidR="00FA32DB" w:rsidRPr="00CF2138" w:rsidRDefault="00FA32DB" w:rsidP="00FA32DB">
      <w:pPr>
        <w:spacing w:after="0" w:line="240" w:lineRule="auto"/>
        <w:rPr>
          <w:rFonts w:ascii="Georgia" w:hAnsi="Georgia"/>
        </w:rPr>
      </w:pPr>
    </w:p>
    <w:p w14:paraId="0F3DD4B5" w14:textId="299FEA47" w:rsidR="00FA32DB" w:rsidRPr="002B625B" w:rsidRDefault="005D6537" w:rsidP="00FA32DB">
      <w:pPr>
        <w:spacing w:after="0" w:line="240" w:lineRule="auto"/>
        <w:rPr>
          <w:rFonts w:ascii="Georgia" w:hAnsi="Georgia"/>
          <w:sz w:val="24"/>
          <w:szCs w:val="24"/>
        </w:rPr>
      </w:pPr>
      <w:r w:rsidRPr="005D6537">
        <w:rPr>
          <w:rFonts w:ascii="Georgia" w:hAnsi="Georgia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4A9E0B" wp14:editId="61A75260">
                <wp:simplePos x="0" y="0"/>
                <wp:positionH relativeFrom="margin">
                  <wp:align>left</wp:align>
                </wp:positionH>
                <wp:positionV relativeFrom="paragraph">
                  <wp:posOffset>975660</wp:posOffset>
                </wp:positionV>
                <wp:extent cx="6507480" cy="82867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F5B64" w14:textId="770475C1" w:rsidR="005D6537" w:rsidRDefault="005D6537" w:rsidP="005D6537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2B625B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Note:</w:t>
                            </w:r>
                            <w:r w:rsidRPr="002B625B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Download this document and </w:t>
                            </w:r>
                            <w:r w:rsidRPr="001042C5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type</w:t>
                            </w:r>
                            <w:r w:rsidRPr="002B625B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your answers beneath each question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(Word or Google Docs only)</w:t>
                            </w:r>
                            <w:r w:rsidRPr="002B625B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. Save and attach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to</w:t>
                            </w:r>
                            <w:r w:rsidRPr="002B625B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an email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A80429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kreeves@burkeacademy.org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)</w:t>
                            </w:r>
                            <w:r w:rsidRPr="002B625B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. Do it this way so you will have a copy to study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for the semester exam</w:t>
                            </w:r>
                            <w:r w:rsidRPr="002B625B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. Please be thorough in your answers; dates are necessary and complete explanations required. </w:t>
                            </w:r>
                          </w:p>
                          <w:p w14:paraId="44768ACF" w14:textId="155B9F8C" w:rsidR="005D6537" w:rsidRDefault="005D65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A9E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6.8pt;width:512.4pt;height:6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">
                <v:textbox>
                  <w:txbxContent>
                    <w:p w14:paraId="357F5B64" w14:textId="770475C1" w:rsidR="005D6537" w:rsidRDefault="005D6537" w:rsidP="005D6537">
                      <w:pPr>
                        <w:spacing w:after="0" w:line="240" w:lineRule="au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2B625B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Note:</w:t>
                      </w:r>
                      <w:r w:rsidRPr="002B625B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Download this document and </w:t>
                      </w:r>
                      <w:r w:rsidRPr="001042C5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type</w:t>
                      </w:r>
                      <w:r w:rsidRPr="002B625B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your answers beneath each question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(Word or Google Docs only)</w:t>
                      </w:r>
                      <w:r w:rsidRPr="002B625B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. Save and attach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to</w:t>
                      </w:r>
                      <w:r w:rsidRPr="002B625B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an email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(</w:t>
                      </w:r>
                      <w:r w:rsidRPr="00A80429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kreeves@burkeacademy.org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)</w:t>
                      </w:r>
                      <w:r w:rsidRPr="002B625B">
                        <w:rPr>
                          <w:rFonts w:ascii="Georgia" w:hAnsi="Georgia"/>
                          <w:sz w:val="24"/>
                          <w:szCs w:val="24"/>
                        </w:rPr>
                        <w:t>. Do it this way so you will have a copy to study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for the semester exam</w:t>
                      </w:r>
                      <w:r w:rsidRPr="002B625B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. Please be thorough in your answers; dates are necessary and complete explanations required. </w:t>
                      </w:r>
                    </w:p>
                    <w:p w14:paraId="44768ACF" w14:textId="155B9F8C" w:rsidR="005D6537" w:rsidRDefault="005D6537"/>
                  </w:txbxContent>
                </v:textbox>
                <w10:wrap type="square" anchorx="margin"/>
              </v:shape>
            </w:pict>
          </mc:Fallback>
        </mc:AlternateContent>
      </w:r>
      <w:r w:rsidR="006337F7">
        <w:rPr>
          <w:rFonts w:ascii="Georgia" w:hAnsi="Georgia"/>
          <w:b/>
          <w:i/>
          <w:sz w:val="28"/>
        </w:rPr>
        <w:t xml:space="preserve">READ FIRST: </w:t>
      </w:r>
      <w:r w:rsidR="00A80429">
        <w:rPr>
          <w:rFonts w:ascii="Georgia" w:hAnsi="Georgia"/>
          <w:b/>
          <w:i/>
          <w:sz w:val="28"/>
        </w:rPr>
        <w:t xml:space="preserve">The </w:t>
      </w:r>
      <w:r w:rsidR="00235064">
        <w:rPr>
          <w:rFonts w:ascii="Georgia" w:hAnsi="Georgia"/>
          <w:b/>
          <w:i/>
          <w:sz w:val="28"/>
        </w:rPr>
        <w:t>Washington Administration</w:t>
      </w:r>
      <w:r w:rsidR="00FA32DB" w:rsidRPr="00CF2138">
        <w:rPr>
          <w:rFonts w:ascii="Georgia" w:hAnsi="Georgia"/>
          <w:sz w:val="28"/>
        </w:rPr>
        <w:t xml:space="preserve"> </w:t>
      </w:r>
      <w:r w:rsidR="00FA32DB" w:rsidRPr="002B625B">
        <w:rPr>
          <w:rFonts w:ascii="Georgia" w:hAnsi="Georgia"/>
          <w:sz w:val="24"/>
          <w:szCs w:val="24"/>
        </w:rPr>
        <w:t xml:space="preserve">(to accompany </w:t>
      </w:r>
      <w:r w:rsidR="006337F7">
        <w:rPr>
          <w:rFonts w:ascii="Georgia" w:hAnsi="Georgia"/>
          <w:sz w:val="24"/>
          <w:szCs w:val="24"/>
        </w:rPr>
        <w:t xml:space="preserve">my </w:t>
      </w:r>
      <w:r w:rsidR="00235064">
        <w:rPr>
          <w:rFonts w:ascii="Georgia" w:hAnsi="Georgia"/>
          <w:i/>
          <w:iCs/>
          <w:sz w:val="24"/>
          <w:szCs w:val="24"/>
        </w:rPr>
        <w:t>Washington Administration</w:t>
      </w:r>
      <w:r w:rsidR="006337F7">
        <w:rPr>
          <w:rFonts w:ascii="Georgia" w:hAnsi="Georgia"/>
          <w:sz w:val="24"/>
          <w:szCs w:val="24"/>
        </w:rPr>
        <w:t xml:space="preserve"> </w:t>
      </w:r>
      <w:r w:rsidR="00FE6175" w:rsidRPr="002B625B">
        <w:rPr>
          <w:rFonts w:ascii="Georgia" w:hAnsi="Georgia"/>
          <w:sz w:val="24"/>
          <w:szCs w:val="24"/>
        </w:rPr>
        <w:t>PPT</w:t>
      </w:r>
      <w:r w:rsidR="00A80429">
        <w:rPr>
          <w:rFonts w:ascii="Georgia" w:hAnsi="Georgia"/>
          <w:sz w:val="24"/>
          <w:szCs w:val="24"/>
        </w:rPr>
        <w:t xml:space="preserve"> and Video). Be sure your answers are thorough as the three study guides will be combined for a test grade. You may need to consult your text or previous notes to explain an answer.</w:t>
      </w:r>
      <w:r w:rsidR="009C05F6">
        <w:rPr>
          <w:rFonts w:ascii="Georgia" w:hAnsi="Georgia"/>
          <w:sz w:val="24"/>
          <w:szCs w:val="24"/>
        </w:rPr>
        <w:t xml:space="preserve"> You MUST watch the Video in order to provide correct responses. Do NOT simply copy the slides.</w:t>
      </w:r>
    </w:p>
    <w:p w14:paraId="5E4DC00F" w14:textId="77777777" w:rsidR="00A80429" w:rsidRPr="00AA6B4E" w:rsidRDefault="00A80429" w:rsidP="00FA32DB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5B199BE" w14:textId="01842BB0" w:rsidR="00DD2146" w:rsidRDefault="00235064" w:rsidP="00235064">
      <w:pPr>
        <w:pStyle w:val="ListParagraph"/>
        <w:numPr>
          <w:ilvl w:val="0"/>
          <w:numId w:val="12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year was our first presidential election?</w:t>
      </w:r>
    </w:p>
    <w:p w14:paraId="468CBA6E" w14:textId="0B5A3650" w:rsidR="00235064" w:rsidRDefault="00235064" w:rsidP="00235064">
      <w:pPr>
        <w:pStyle w:val="ListParagraph"/>
        <w:numPr>
          <w:ilvl w:val="0"/>
          <w:numId w:val="12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Who chose the electors for the Electoral College at that time?</w:t>
      </w:r>
    </w:p>
    <w:p w14:paraId="1EE257AF" w14:textId="2EEB07DF" w:rsidR="00235064" w:rsidRDefault="00235064" w:rsidP="00235064">
      <w:pPr>
        <w:pStyle w:val="ListParagraph"/>
        <w:numPr>
          <w:ilvl w:val="0"/>
          <w:numId w:val="12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Why did Washington choose the title “Mr. President?”</w:t>
      </w:r>
    </w:p>
    <w:p w14:paraId="0999B3E8" w14:textId="17B63F08" w:rsidR="00235064" w:rsidRDefault="00235064" w:rsidP="00235064">
      <w:pPr>
        <w:pStyle w:val="ListParagraph"/>
        <w:numPr>
          <w:ilvl w:val="0"/>
          <w:numId w:val="12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Which political party refused to ratify the Constitution until a Bill of Rights was added? Why?</w:t>
      </w:r>
    </w:p>
    <w:p w14:paraId="459CCD81" w14:textId="38FEEB7C" w:rsidR="005E1086" w:rsidRPr="005E1086" w:rsidRDefault="005E1086" w:rsidP="005E1086">
      <w:pPr>
        <w:spacing w:after="0" w:line="240" w:lineRule="auto"/>
        <w:rPr>
          <w:rFonts w:ascii="Georgia" w:hAnsi="Georgia"/>
          <w:b/>
          <w:bCs/>
          <w:sz w:val="24"/>
        </w:rPr>
      </w:pPr>
      <w:r w:rsidRPr="005E1086">
        <w:rPr>
          <w:rFonts w:ascii="Georgia" w:hAnsi="Georgia"/>
          <w:b/>
          <w:bCs/>
          <w:sz w:val="24"/>
        </w:rPr>
        <w:t>Political Precedents</w:t>
      </w:r>
    </w:p>
    <w:p w14:paraId="4FB4E6F1" w14:textId="031953F8" w:rsidR="00235064" w:rsidRDefault="00235064" w:rsidP="00235064">
      <w:pPr>
        <w:pStyle w:val="ListParagraph"/>
        <w:numPr>
          <w:ilvl w:val="0"/>
          <w:numId w:val="12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The Washington Administration is known for setting political precedents. What exactly is a precedent?</w:t>
      </w:r>
    </w:p>
    <w:p w14:paraId="7DB70BC2" w14:textId="6211973C" w:rsidR="00235064" w:rsidRDefault="00235064" w:rsidP="00235064">
      <w:pPr>
        <w:pStyle w:val="ListParagraph"/>
        <w:numPr>
          <w:ilvl w:val="0"/>
          <w:numId w:val="12"/>
        </w:numPr>
        <w:spacing w:after="0" w:line="240" w:lineRule="auto"/>
        <w:rPr>
          <w:rFonts w:ascii="Georgia" w:hAnsi="Georgia"/>
          <w:sz w:val="24"/>
        </w:rPr>
      </w:pPr>
      <w:r w:rsidRPr="00235064">
        <w:rPr>
          <w:rFonts w:ascii="Georgia" w:hAnsi="Georgia"/>
          <w:b/>
          <w:bCs/>
          <w:sz w:val="24"/>
        </w:rPr>
        <w:t>First executive departments</w:t>
      </w:r>
      <w:r>
        <w:rPr>
          <w:rFonts w:ascii="Georgia" w:hAnsi="Georgia"/>
          <w:sz w:val="24"/>
        </w:rPr>
        <w:t>: List the members of the first cabinet and their jobs. Explain why each was well-suited for his job.</w:t>
      </w:r>
    </w:p>
    <w:p w14:paraId="57E3BD0D" w14:textId="1BF79CF9" w:rsidR="00235064" w:rsidRDefault="00235064" w:rsidP="00235064">
      <w:pPr>
        <w:pStyle w:val="ListParagraph"/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A.</w:t>
      </w:r>
    </w:p>
    <w:p w14:paraId="054DAB11" w14:textId="01C10618" w:rsidR="00235064" w:rsidRDefault="00235064" w:rsidP="00235064">
      <w:pPr>
        <w:pStyle w:val="ListParagraph"/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B.</w:t>
      </w:r>
    </w:p>
    <w:p w14:paraId="65136AD5" w14:textId="7591ED4E" w:rsidR="00235064" w:rsidRDefault="00235064" w:rsidP="00235064">
      <w:pPr>
        <w:pStyle w:val="ListParagraph"/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C.</w:t>
      </w:r>
    </w:p>
    <w:p w14:paraId="7A49B54E" w14:textId="679CAE62" w:rsidR="00235064" w:rsidRDefault="00235064" w:rsidP="00235064">
      <w:pPr>
        <w:pStyle w:val="ListParagraph"/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D.</w:t>
      </w:r>
    </w:p>
    <w:p w14:paraId="00DAD2B4" w14:textId="4237B478" w:rsidR="00235064" w:rsidRDefault="00235064" w:rsidP="00235064">
      <w:pPr>
        <w:pStyle w:val="ListParagraph"/>
        <w:spacing w:after="0" w:line="240" w:lineRule="auto"/>
        <w:ind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7.  </w:t>
      </w:r>
      <w:r w:rsidRPr="00235064">
        <w:rPr>
          <w:rFonts w:ascii="Georgia" w:hAnsi="Georgia"/>
          <w:b/>
          <w:bCs/>
          <w:sz w:val="24"/>
        </w:rPr>
        <w:t>The Judiciary Act</w:t>
      </w:r>
      <w:r>
        <w:rPr>
          <w:rFonts w:ascii="Georgia" w:hAnsi="Georgia"/>
          <w:sz w:val="24"/>
        </w:rPr>
        <w:t>: What was the only court listed in the Constitution? What courts did Congress get the power to establish according to the Judiciary Act?</w:t>
      </w:r>
    </w:p>
    <w:p w14:paraId="6E13408C" w14:textId="269CC2F3" w:rsidR="00235064" w:rsidRDefault="00235064" w:rsidP="00235064">
      <w:pPr>
        <w:pStyle w:val="ListParagraph"/>
        <w:spacing w:after="0" w:line="240" w:lineRule="auto"/>
        <w:ind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8. </w:t>
      </w:r>
      <w:r w:rsidRPr="00235064">
        <w:rPr>
          <w:rFonts w:ascii="Georgia" w:hAnsi="Georgia"/>
          <w:b/>
          <w:bCs/>
          <w:sz w:val="24"/>
        </w:rPr>
        <w:t>Treaties:</w:t>
      </w:r>
      <w:r>
        <w:rPr>
          <w:rFonts w:ascii="Georgia" w:hAnsi="Georgia"/>
          <w:sz w:val="24"/>
        </w:rPr>
        <w:t xml:space="preserve"> Who negotiates treaties? Who must approve them?</w:t>
      </w:r>
    </w:p>
    <w:p w14:paraId="66EFA204" w14:textId="2B624F11" w:rsidR="005E1086" w:rsidRPr="005E1086" w:rsidRDefault="005E1086" w:rsidP="005E1086">
      <w:pPr>
        <w:pStyle w:val="ListParagraph"/>
        <w:spacing w:after="0" w:line="240" w:lineRule="auto"/>
        <w:ind w:hanging="720"/>
        <w:rPr>
          <w:rFonts w:ascii="Georgia" w:hAnsi="Georgia"/>
          <w:b/>
          <w:bCs/>
          <w:sz w:val="24"/>
        </w:rPr>
      </w:pPr>
      <w:r w:rsidRPr="005E1086">
        <w:rPr>
          <w:rFonts w:ascii="Georgia" w:hAnsi="Georgia"/>
          <w:b/>
          <w:bCs/>
          <w:sz w:val="24"/>
        </w:rPr>
        <w:t>Alexander Hamilton’s Economic Plan</w:t>
      </w:r>
    </w:p>
    <w:p w14:paraId="3083BD97" w14:textId="43AAFB5D" w:rsidR="00235064" w:rsidRDefault="00235064" w:rsidP="00235064">
      <w:pPr>
        <w:pStyle w:val="ListParagraph"/>
        <w:spacing w:after="0" w:line="240" w:lineRule="auto"/>
        <w:ind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9.  </w:t>
      </w:r>
      <w:r w:rsidR="005E1086">
        <w:rPr>
          <w:rFonts w:ascii="Georgia" w:hAnsi="Georgia"/>
          <w:sz w:val="24"/>
        </w:rPr>
        <w:t>Why did Hamilton want the Federal government to assume the Revolutionary War debt?</w:t>
      </w:r>
    </w:p>
    <w:p w14:paraId="1179F6E7" w14:textId="651E3ECC" w:rsidR="005E1086" w:rsidRDefault="005E1086" w:rsidP="00235064">
      <w:pPr>
        <w:pStyle w:val="ListParagraph"/>
        <w:spacing w:after="0" w:line="240" w:lineRule="auto"/>
        <w:ind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10. Who opposed this? Why?</w:t>
      </w:r>
    </w:p>
    <w:p w14:paraId="545C04E8" w14:textId="42FA3CC6" w:rsidR="005E1086" w:rsidRDefault="005E1086" w:rsidP="00235064">
      <w:pPr>
        <w:pStyle w:val="ListParagraph"/>
        <w:spacing w:after="0" w:line="240" w:lineRule="auto"/>
        <w:ind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11.  What was the compromise?</w:t>
      </w:r>
    </w:p>
    <w:p w14:paraId="14FA4841" w14:textId="7B67BFAF" w:rsidR="005E1086" w:rsidRDefault="005E1086" w:rsidP="00235064">
      <w:pPr>
        <w:pStyle w:val="ListParagraph"/>
        <w:spacing w:after="0" w:line="240" w:lineRule="auto"/>
        <w:ind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12.  Why did Hamilton want a National Bank?</w:t>
      </w:r>
    </w:p>
    <w:p w14:paraId="5631A265" w14:textId="4E79F2E9" w:rsidR="005E1086" w:rsidRDefault="005E1086" w:rsidP="00235064">
      <w:pPr>
        <w:pStyle w:val="ListParagraph"/>
        <w:spacing w:after="0" w:line="240" w:lineRule="auto"/>
        <w:ind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13.  Why did opponents feel it was unconstitutional?</w:t>
      </w:r>
    </w:p>
    <w:p w14:paraId="3768A844" w14:textId="79ADBF41" w:rsidR="005E1086" w:rsidRDefault="005E1086" w:rsidP="00235064">
      <w:pPr>
        <w:pStyle w:val="ListParagraph"/>
        <w:spacing w:after="0" w:line="240" w:lineRule="auto"/>
        <w:ind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14.  What is a protective tariff? Who wanted it (besides Hamilton)?</w:t>
      </w:r>
    </w:p>
    <w:p w14:paraId="198F0B2A" w14:textId="695F5B80" w:rsidR="005E1086" w:rsidRDefault="005E1086" w:rsidP="00235064">
      <w:pPr>
        <w:pStyle w:val="ListParagraph"/>
        <w:spacing w:after="0" w:line="240" w:lineRule="auto"/>
        <w:ind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15.  What was the issue that provoked the Whiskey Rebellion?</w:t>
      </w:r>
    </w:p>
    <w:p w14:paraId="77D3115E" w14:textId="7C06569A" w:rsidR="005E1086" w:rsidRDefault="005E1086" w:rsidP="00235064">
      <w:pPr>
        <w:pStyle w:val="ListParagraph"/>
        <w:spacing w:after="0" w:line="240" w:lineRule="auto"/>
        <w:ind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16.  What is an excise tax?</w:t>
      </w:r>
    </w:p>
    <w:p w14:paraId="2242E59E" w14:textId="0176D4F4" w:rsidR="005E1086" w:rsidRDefault="005E1086" w:rsidP="005E1086">
      <w:pPr>
        <w:pStyle w:val="ListParagraph"/>
        <w:spacing w:after="0" w:line="240" w:lineRule="auto"/>
        <w:ind w:hanging="720"/>
        <w:rPr>
          <w:rFonts w:ascii="Georgia" w:hAnsi="Georgia"/>
          <w:b/>
          <w:bCs/>
          <w:sz w:val="24"/>
        </w:rPr>
      </w:pPr>
      <w:r w:rsidRPr="005E1086">
        <w:rPr>
          <w:rFonts w:ascii="Georgia" w:hAnsi="Georgia"/>
          <w:b/>
          <w:bCs/>
          <w:sz w:val="24"/>
        </w:rPr>
        <w:t>Constitutional Constructionism</w:t>
      </w:r>
    </w:p>
    <w:p w14:paraId="46D45035" w14:textId="4BF96059" w:rsidR="005E1086" w:rsidRDefault="005E1086" w:rsidP="005E1086">
      <w:pPr>
        <w:pStyle w:val="ListParagraph"/>
        <w:spacing w:after="0" w:line="240" w:lineRule="auto"/>
        <w:ind w:hanging="720"/>
        <w:rPr>
          <w:rFonts w:ascii="Georgia" w:hAnsi="Georgia"/>
          <w:sz w:val="24"/>
        </w:rPr>
      </w:pPr>
      <w:r>
        <w:rPr>
          <w:rFonts w:ascii="Georgia" w:hAnsi="Georgia"/>
          <w:b/>
          <w:bCs/>
          <w:sz w:val="24"/>
        </w:rPr>
        <w:t xml:space="preserve">        </w:t>
      </w:r>
      <w:r w:rsidRPr="005E1086">
        <w:rPr>
          <w:rFonts w:ascii="Georgia" w:hAnsi="Georgia"/>
          <w:sz w:val="24"/>
        </w:rPr>
        <w:t xml:space="preserve">17. </w:t>
      </w:r>
      <w:r>
        <w:rPr>
          <w:rFonts w:ascii="Georgia" w:hAnsi="Georgia"/>
          <w:sz w:val="24"/>
        </w:rPr>
        <w:t xml:space="preserve"> What does constructionism mean?</w:t>
      </w:r>
    </w:p>
    <w:p w14:paraId="38F22706" w14:textId="47D9C059" w:rsidR="005E1086" w:rsidRDefault="005E1086" w:rsidP="005E1086">
      <w:pPr>
        <w:pStyle w:val="ListParagraph"/>
        <w:spacing w:after="0" w:line="240" w:lineRule="auto"/>
        <w:ind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18.  </w:t>
      </w:r>
      <w:bookmarkStart w:id="0" w:name="_Hlk52035423"/>
      <w:r>
        <w:rPr>
          <w:rFonts w:ascii="Georgia" w:hAnsi="Georgia"/>
          <w:sz w:val="24"/>
        </w:rPr>
        <w:t xml:space="preserve">What is a </w:t>
      </w:r>
      <w:r w:rsidRPr="005E1086">
        <w:rPr>
          <w:rFonts w:ascii="Georgia" w:hAnsi="Georgia"/>
          <w:b/>
          <w:bCs/>
          <w:sz w:val="24"/>
        </w:rPr>
        <w:t>strict or narrow</w:t>
      </w:r>
      <w:r>
        <w:rPr>
          <w:rFonts w:ascii="Georgia" w:hAnsi="Georgia"/>
          <w:sz w:val="24"/>
        </w:rPr>
        <w:t xml:space="preserve"> interpretation of the Constitution?</w:t>
      </w:r>
      <w:bookmarkEnd w:id="0"/>
    </w:p>
    <w:p w14:paraId="07B500F5" w14:textId="44943AED" w:rsidR="005E1086" w:rsidRDefault="005E1086" w:rsidP="005E1086">
      <w:pPr>
        <w:pStyle w:val="ListParagraph"/>
        <w:spacing w:after="0" w:line="240" w:lineRule="auto"/>
        <w:ind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  </w:t>
      </w:r>
      <w:r>
        <w:rPr>
          <w:rFonts w:ascii="Georgia" w:hAnsi="Georgia"/>
          <w:sz w:val="24"/>
        </w:rPr>
        <w:t xml:space="preserve">What is a </w:t>
      </w:r>
      <w:r>
        <w:rPr>
          <w:rFonts w:ascii="Georgia" w:hAnsi="Georgia"/>
          <w:b/>
          <w:bCs/>
          <w:sz w:val="24"/>
        </w:rPr>
        <w:t>broad or loose</w:t>
      </w:r>
      <w:r>
        <w:rPr>
          <w:rFonts w:ascii="Georgia" w:hAnsi="Georgia"/>
          <w:sz w:val="24"/>
        </w:rPr>
        <w:t xml:space="preserve"> interpretation of the Constitution?</w:t>
      </w:r>
    </w:p>
    <w:p w14:paraId="05A560A8" w14:textId="16DECC1D" w:rsidR="005E1086" w:rsidRDefault="005E1086" w:rsidP="005E1086">
      <w:pPr>
        <w:pStyle w:val="ListParagraph"/>
        <w:spacing w:after="0" w:line="240" w:lineRule="auto"/>
        <w:ind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  Who supported each?</w:t>
      </w:r>
    </w:p>
    <w:p w14:paraId="7C4944C8" w14:textId="20AA06E1" w:rsidR="005E1086" w:rsidRDefault="005E1086" w:rsidP="005E1086">
      <w:pPr>
        <w:pStyle w:val="ListParagraph"/>
        <w:spacing w:after="0" w:line="240" w:lineRule="auto"/>
        <w:ind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19.  The new Democratic-Republican Party was most like which previous party?</w:t>
      </w:r>
    </w:p>
    <w:p w14:paraId="64F6271C" w14:textId="6399C37A" w:rsidR="0030676C" w:rsidRPr="0030676C" w:rsidRDefault="005E1086" w:rsidP="005E1086">
      <w:pPr>
        <w:pStyle w:val="ListParagraph"/>
        <w:spacing w:after="0" w:line="240" w:lineRule="auto"/>
        <w:ind w:hanging="720"/>
        <w:rPr>
          <w:rFonts w:ascii="Georgia" w:hAnsi="Georgia"/>
          <w:b/>
          <w:bCs/>
          <w:sz w:val="24"/>
        </w:rPr>
      </w:pPr>
      <w:r w:rsidRPr="0030676C">
        <w:rPr>
          <w:rFonts w:ascii="Georgia" w:hAnsi="Georgia"/>
          <w:b/>
          <w:bCs/>
          <w:sz w:val="24"/>
        </w:rPr>
        <w:t xml:space="preserve">  </w:t>
      </w:r>
      <w:r w:rsidR="0030676C" w:rsidRPr="0030676C">
        <w:rPr>
          <w:rFonts w:ascii="Georgia" w:hAnsi="Georgia"/>
          <w:b/>
          <w:bCs/>
          <w:sz w:val="24"/>
        </w:rPr>
        <w:t>Foreign Affairs</w:t>
      </w:r>
      <w:r w:rsidRPr="0030676C">
        <w:rPr>
          <w:rFonts w:ascii="Georgia" w:hAnsi="Georgia"/>
          <w:b/>
          <w:bCs/>
          <w:sz w:val="24"/>
        </w:rPr>
        <w:t xml:space="preserve">      </w:t>
      </w:r>
    </w:p>
    <w:p w14:paraId="35D6A4AE" w14:textId="42A0750C" w:rsidR="005E1086" w:rsidRDefault="0030676C" w:rsidP="005E1086">
      <w:pPr>
        <w:pStyle w:val="ListParagraph"/>
        <w:spacing w:after="0" w:line="240" w:lineRule="auto"/>
        <w:ind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</w:t>
      </w:r>
      <w:r w:rsidR="005E1086">
        <w:rPr>
          <w:rFonts w:ascii="Georgia" w:hAnsi="Georgia"/>
          <w:sz w:val="24"/>
        </w:rPr>
        <w:t xml:space="preserve">20.  Who supported the French Revolution until </w:t>
      </w:r>
      <w:r>
        <w:rPr>
          <w:rFonts w:ascii="Georgia" w:hAnsi="Georgia"/>
          <w:sz w:val="24"/>
        </w:rPr>
        <w:t>the Reign of Terror?</w:t>
      </w:r>
    </w:p>
    <w:p w14:paraId="77188815" w14:textId="4A03505F" w:rsidR="0030676C" w:rsidRDefault="0030676C" w:rsidP="005E1086">
      <w:pPr>
        <w:pStyle w:val="ListParagraph"/>
        <w:spacing w:after="0" w:line="240" w:lineRule="auto"/>
        <w:ind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21.   What colony followed the same policy as the U.S. government in the Grenville Treaty?</w:t>
      </w:r>
    </w:p>
    <w:p w14:paraId="7C2F33C2" w14:textId="62DB463D" w:rsidR="0030676C" w:rsidRDefault="0030676C" w:rsidP="005E1086">
      <w:pPr>
        <w:pStyle w:val="ListParagraph"/>
        <w:spacing w:after="0" w:line="240" w:lineRule="auto"/>
        <w:ind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 xml:space="preserve">       22.  What is the </w:t>
      </w:r>
      <w:r w:rsidRPr="0030676C">
        <w:rPr>
          <w:rFonts w:ascii="Georgia" w:hAnsi="Georgia"/>
          <w:i/>
          <w:iCs/>
          <w:sz w:val="24"/>
        </w:rPr>
        <w:t>impressment</w:t>
      </w:r>
      <w:r>
        <w:rPr>
          <w:rFonts w:ascii="Georgia" w:hAnsi="Georgia"/>
          <w:sz w:val="24"/>
        </w:rPr>
        <w:t xml:space="preserve"> of sailors?</w:t>
      </w:r>
    </w:p>
    <w:p w14:paraId="7F3EEB72" w14:textId="6C5CD3EB" w:rsidR="0030676C" w:rsidRDefault="0030676C" w:rsidP="005E1086">
      <w:pPr>
        <w:pStyle w:val="ListParagraph"/>
        <w:spacing w:after="0" w:line="240" w:lineRule="auto"/>
        <w:ind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23.  What did impressment reveal about the British attitude toward the new United States?</w:t>
      </w:r>
    </w:p>
    <w:p w14:paraId="403AD9B5" w14:textId="23B1D9BC" w:rsidR="0030676C" w:rsidRDefault="0030676C" w:rsidP="005E1086">
      <w:pPr>
        <w:pStyle w:val="ListParagraph"/>
        <w:spacing w:after="0" w:line="240" w:lineRule="auto"/>
        <w:ind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24.  What is neutrality?</w:t>
      </w:r>
    </w:p>
    <w:p w14:paraId="78FAD25E" w14:textId="52B43C30" w:rsidR="0030676C" w:rsidRDefault="0030676C" w:rsidP="005E1086">
      <w:pPr>
        <w:pStyle w:val="ListParagraph"/>
        <w:spacing w:after="0" w:line="240" w:lineRule="auto"/>
        <w:ind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25.  Who negotiated the treaty to try and preserve our neutrality?</w:t>
      </w:r>
    </w:p>
    <w:p w14:paraId="6775ED27" w14:textId="4A3CC08C" w:rsidR="0030676C" w:rsidRDefault="0030676C" w:rsidP="005E1086">
      <w:pPr>
        <w:pStyle w:val="ListParagraph"/>
        <w:spacing w:after="0" w:line="240" w:lineRule="auto"/>
        <w:ind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26.  With whom did we sign Pinckney’s Treaty?</w:t>
      </w:r>
    </w:p>
    <w:p w14:paraId="17B38784" w14:textId="54E781FF" w:rsidR="0030676C" w:rsidRDefault="0030676C" w:rsidP="005E1086">
      <w:pPr>
        <w:pStyle w:val="ListParagraph"/>
        <w:spacing w:after="0" w:line="240" w:lineRule="auto"/>
        <w:ind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 What did we gain?</w:t>
      </w:r>
    </w:p>
    <w:p w14:paraId="5072F844" w14:textId="197799C2" w:rsidR="0030676C" w:rsidRPr="0030676C" w:rsidRDefault="0030676C" w:rsidP="005E1086">
      <w:pPr>
        <w:pStyle w:val="ListParagraph"/>
        <w:spacing w:after="0" w:line="240" w:lineRule="auto"/>
        <w:ind w:hanging="720"/>
        <w:rPr>
          <w:rFonts w:ascii="Georgia" w:hAnsi="Georgia"/>
          <w:b/>
          <w:bCs/>
          <w:sz w:val="24"/>
        </w:rPr>
      </w:pPr>
      <w:r w:rsidRPr="0030676C">
        <w:rPr>
          <w:rFonts w:ascii="Georgia" w:hAnsi="Georgia"/>
          <w:b/>
          <w:bCs/>
          <w:sz w:val="24"/>
        </w:rPr>
        <w:t>Washington’s Farewell</w:t>
      </w:r>
    </w:p>
    <w:p w14:paraId="026068DE" w14:textId="7E2C685C" w:rsidR="005E1086" w:rsidRDefault="005E1086" w:rsidP="005E1086">
      <w:pPr>
        <w:pStyle w:val="ListParagraph"/>
        <w:spacing w:after="0" w:line="240" w:lineRule="auto"/>
        <w:ind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</w:t>
      </w:r>
      <w:r w:rsidR="0030676C">
        <w:rPr>
          <w:rFonts w:ascii="Georgia" w:hAnsi="Georgia"/>
          <w:sz w:val="24"/>
        </w:rPr>
        <w:t>27.  What were the two most important points in this speech?</w:t>
      </w:r>
    </w:p>
    <w:p w14:paraId="08AC9513" w14:textId="364458CB" w:rsidR="0030676C" w:rsidRPr="005E1086" w:rsidRDefault="0030676C" w:rsidP="005E1086">
      <w:pPr>
        <w:pStyle w:val="ListParagraph"/>
        <w:spacing w:after="0" w:line="240" w:lineRule="auto"/>
        <w:ind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28.  What is Washington saying in the final excerpt on the last slide? (do not copy…put in your own words…)</w:t>
      </w:r>
      <w:bookmarkStart w:id="1" w:name="_GoBack"/>
      <w:bookmarkEnd w:id="1"/>
    </w:p>
    <w:sectPr w:rsidR="0030676C" w:rsidRPr="005E1086" w:rsidSect="005D6537">
      <w:pgSz w:w="12240" w:h="15840"/>
      <w:pgMar w:top="810" w:right="81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5019"/>
    <w:multiLevelType w:val="hybridMultilevel"/>
    <w:tmpl w:val="C428C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978FB"/>
    <w:multiLevelType w:val="hybridMultilevel"/>
    <w:tmpl w:val="210EA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7C39D7"/>
    <w:multiLevelType w:val="hybridMultilevel"/>
    <w:tmpl w:val="4A2CF0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B8287E"/>
    <w:multiLevelType w:val="hybridMultilevel"/>
    <w:tmpl w:val="5A503276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1F287653"/>
    <w:multiLevelType w:val="hybridMultilevel"/>
    <w:tmpl w:val="4B9C0B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96B237E"/>
    <w:multiLevelType w:val="hybridMultilevel"/>
    <w:tmpl w:val="AB14B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C7323"/>
    <w:multiLevelType w:val="hybridMultilevel"/>
    <w:tmpl w:val="964EB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A5F35"/>
    <w:multiLevelType w:val="hybridMultilevel"/>
    <w:tmpl w:val="51EC3C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7C93D5E"/>
    <w:multiLevelType w:val="hybridMultilevel"/>
    <w:tmpl w:val="E3889EF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4333F98"/>
    <w:multiLevelType w:val="hybridMultilevel"/>
    <w:tmpl w:val="C638E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84E91"/>
    <w:multiLevelType w:val="hybridMultilevel"/>
    <w:tmpl w:val="9096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B2B5F"/>
    <w:multiLevelType w:val="hybridMultilevel"/>
    <w:tmpl w:val="05A4DE1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DB"/>
    <w:rsid w:val="00000E68"/>
    <w:rsid w:val="00041204"/>
    <w:rsid w:val="00077105"/>
    <w:rsid w:val="000F20A5"/>
    <w:rsid w:val="001042C5"/>
    <w:rsid w:val="001324F3"/>
    <w:rsid w:val="001A6B54"/>
    <w:rsid w:val="001E7EC3"/>
    <w:rsid w:val="00227EDE"/>
    <w:rsid w:val="00235064"/>
    <w:rsid w:val="002B625B"/>
    <w:rsid w:val="002C7A27"/>
    <w:rsid w:val="0030676C"/>
    <w:rsid w:val="00311D24"/>
    <w:rsid w:val="0032430A"/>
    <w:rsid w:val="0038272F"/>
    <w:rsid w:val="003C4C05"/>
    <w:rsid w:val="003D372D"/>
    <w:rsid w:val="00447E0D"/>
    <w:rsid w:val="00470F76"/>
    <w:rsid w:val="004C66CE"/>
    <w:rsid w:val="00506A5A"/>
    <w:rsid w:val="00511E7C"/>
    <w:rsid w:val="005D0C52"/>
    <w:rsid w:val="005D6537"/>
    <w:rsid w:val="005E1086"/>
    <w:rsid w:val="005F4EB0"/>
    <w:rsid w:val="006152B7"/>
    <w:rsid w:val="006337F7"/>
    <w:rsid w:val="006B48E3"/>
    <w:rsid w:val="0074363B"/>
    <w:rsid w:val="007F096E"/>
    <w:rsid w:val="008205B4"/>
    <w:rsid w:val="00820E2F"/>
    <w:rsid w:val="00875138"/>
    <w:rsid w:val="00986CA5"/>
    <w:rsid w:val="009C05F6"/>
    <w:rsid w:val="009E1A9C"/>
    <w:rsid w:val="00A35A0E"/>
    <w:rsid w:val="00A80429"/>
    <w:rsid w:val="00AA6B4E"/>
    <w:rsid w:val="00BB7FE4"/>
    <w:rsid w:val="00C93B83"/>
    <w:rsid w:val="00D8131D"/>
    <w:rsid w:val="00DD2146"/>
    <w:rsid w:val="00E1444D"/>
    <w:rsid w:val="00EA66D0"/>
    <w:rsid w:val="00F021AB"/>
    <w:rsid w:val="00FA32DB"/>
    <w:rsid w:val="00FC27F5"/>
    <w:rsid w:val="00FE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D8F57"/>
  <w15:docId w15:val="{6DF5B1EC-E7DE-4551-A64B-346D10AE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Karen  Reeves</dc:creator>
  <cp:lastModifiedBy>Owner</cp:lastModifiedBy>
  <cp:revision>3</cp:revision>
  <dcterms:created xsi:type="dcterms:W3CDTF">2020-09-26T21:37:00Z</dcterms:created>
  <dcterms:modified xsi:type="dcterms:W3CDTF">2020-09-26T22:06:00Z</dcterms:modified>
</cp:coreProperties>
</file>