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F0" w:rsidRPr="00CA724A" w:rsidRDefault="00CA724A" w:rsidP="00CA724A">
      <w:pPr>
        <w:jc w:val="center"/>
        <w:rPr>
          <w:rFonts w:ascii="Monotype Corsiva" w:hAnsi="Monotype Corsiva"/>
          <w:b/>
          <w:sz w:val="56"/>
        </w:rPr>
      </w:pPr>
      <w:r w:rsidRPr="00CA724A">
        <w:rPr>
          <w:rFonts w:ascii="Monotype Corsiva" w:hAnsi="Monotype Corsiva"/>
          <w:b/>
          <w:sz w:val="56"/>
        </w:rPr>
        <w:t>The Enlightenment Thinkers</w:t>
      </w:r>
    </w:p>
    <w:p w:rsidR="00D373FF" w:rsidRDefault="00D373FF" w:rsidP="005C09F0"/>
    <w:p w:rsidR="005C09F0" w:rsidRPr="00CA724A" w:rsidRDefault="005C09F0" w:rsidP="00CA724A">
      <w:pPr>
        <w:tabs>
          <w:tab w:val="left" w:pos="4032"/>
        </w:tabs>
        <w:rPr>
          <w:rFonts w:ascii="Georgia" w:hAnsi="Georgia"/>
          <w:b/>
        </w:rPr>
      </w:pPr>
      <w:r w:rsidRPr="00CA724A">
        <w:rPr>
          <w:rFonts w:ascii="Georgia" w:hAnsi="Georgia"/>
          <w:b/>
          <w:u w:val="single"/>
        </w:rPr>
        <w:t>Background</w:t>
      </w:r>
    </w:p>
    <w:p w:rsidR="00A96D2F" w:rsidRPr="00CA724A" w:rsidRDefault="00A96D2F" w:rsidP="00A96D2F">
      <w:pPr>
        <w:rPr>
          <w:rFonts w:ascii="Georgia" w:hAnsi="Georgia"/>
        </w:rPr>
      </w:pPr>
      <w:r w:rsidRPr="00CA724A">
        <w:rPr>
          <w:rFonts w:ascii="Georgia" w:hAnsi="Georgia"/>
        </w:rPr>
        <w:t xml:space="preserve">The Enlightenment was a time when classical (ancient Greek and Roman) ideas came back into fashion, and began influencing everything from fashion to politics.  New philosophers took old principles and added new specificity, providing more power to the individual and new organizational concepts to the government.  </w:t>
      </w:r>
      <w:r w:rsidR="00CA724A">
        <w:rPr>
          <w:rFonts w:ascii="Georgia" w:hAnsi="Georgia"/>
        </w:rPr>
        <w:t xml:space="preserve">These philosophes wrote works in protest of the personal restrictions dictated by reigning Absolute Monarchs. </w:t>
      </w:r>
      <w:r w:rsidRPr="00CA724A">
        <w:rPr>
          <w:rFonts w:ascii="Georgia" w:hAnsi="Georgia"/>
        </w:rPr>
        <w:t>Many of these ideas are still in place in nations throughout the world, allowing them to function efficiently and effectively for their citizens.</w:t>
      </w:r>
    </w:p>
    <w:p w:rsidR="00C30D3D" w:rsidRDefault="00CA724A" w:rsidP="00A96D2F">
      <w:r>
        <w:rPr>
          <w:noProof/>
        </w:rPr>
        <mc:AlternateContent>
          <mc:Choice Requires="wps">
            <w:drawing>
              <wp:anchor distT="0" distB="0" distL="114300" distR="114300" simplePos="0" relativeHeight="251657216" behindDoc="0" locked="0" layoutInCell="1" allowOverlap="1" wp14:anchorId="68A9F388" wp14:editId="5AF08F95">
                <wp:simplePos x="0" y="0"/>
                <wp:positionH relativeFrom="column">
                  <wp:posOffset>-68580</wp:posOffset>
                </wp:positionH>
                <wp:positionV relativeFrom="paragraph">
                  <wp:posOffset>166370</wp:posOffset>
                </wp:positionV>
                <wp:extent cx="6541770" cy="1120140"/>
                <wp:effectExtent l="0" t="0" r="1143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120140"/>
                        </a:xfrm>
                        <a:prstGeom prst="rect">
                          <a:avLst/>
                        </a:prstGeom>
                        <a:solidFill>
                          <a:srgbClr val="F2F2F2"/>
                        </a:solidFill>
                        <a:ln w="9525">
                          <a:solidFill>
                            <a:srgbClr val="000000"/>
                          </a:solidFill>
                          <a:miter lim="800000"/>
                          <a:headEnd/>
                          <a:tailEnd/>
                        </a:ln>
                      </wps:spPr>
                      <wps:txbx>
                        <w:txbxContent>
                          <w:p w:rsidR="00CA724A" w:rsidRPr="00CA724A" w:rsidRDefault="00CA724A" w:rsidP="00CA724A">
                            <w:pPr>
                              <w:rPr>
                                <w:rFonts w:ascii="Georgia" w:hAnsi="Georgia"/>
                                <w:b/>
                                <w:u w:val="single"/>
                              </w:rPr>
                            </w:pPr>
                            <w:r w:rsidRPr="00CA724A">
                              <w:rPr>
                                <w:rFonts w:ascii="Georgia" w:hAnsi="Georgia"/>
                                <w:b/>
                                <w:u w:val="single"/>
                              </w:rPr>
                              <w:t>Sources</w:t>
                            </w:r>
                          </w:p>
                          <w:p w:rsidR="00CA724A" w:rsidRPr="00CA724A" w:rsidRDefault="00CA724A" w:rsidP="00CA724A">
                            <w:pPr>
                              <w:rPr>
                                <w:rFonts w:ascii="Georgia" w:hAnsi="Georgia"/>
                              </w:rPr>
                            </w:pPr>
                            <w:r w:rsidRPr="00CA724A">
                              <w:rPr>
                                <w:rFonts w:ascii="Georgia" w:hAnsi="Georgia"/>
                              </w:rPr>
                              <w:t xml:space="preserve">John Locke: Excerpts from </w:t>
                            </w:r>
                            <w:r w:rsidRPr="00CA724A">
                              <w:rPr>
                                <w:rFonts w:ascii="Georgia" w:hAnsi="Georgia"/>
                                <w:i/>
                              </w:rPr>
                              <w:t>Two Treatises of Government</w:t>
                            </w:r>
                            <w:r w:rsidRPr="00CA724A">
                              <w:rPr>
                                <w:rFonts w:ascii="Georgia" w:hAnsi="Georgia"/>
                              </w:rPr>
                              <w:t>, 1690</w:t>
                            </w:r>
                          </w:p>
                          <w:p w:rsidR="00CA724A" w:rsidRPr="00CA724A" w:rsidRDefault="00CA724A" w:rsidP="00CA724A">
                            <w:pPr>
                              <w:rPr>
                                <w:rFonts w:ascii="Georgia" w:hAnsi="Georgia"/>
                              </w:rPr>
                            </w:pPr>
                            <w:r w:rsidRPr="00CA724A">
                              <w:rPr>
                                <w:rFonts w:ascii="Georgia" w:hAnsi="Georgia"/>
                              </w:rPr>
                              <w:t xml:space="preserve">Montesquieu:  Excerpts from </w:t>
                            </w:r>
                            <w:proofErr w:type="gramStart"/>
                            <w:r w:rsidRPr="00CA724A">
                              <w:rPr>
                                <w:rFonts w:ascii="Georgia" w:hAnsi="Georgia"/>
                                <w:i/>
                              </w:rPr>
                              <w:t>The</w:t>
                            </w:r>
                            <w:proofErr w:type="gramEnd"/>
                            <w:r w:rsidRPr="00CA724A">
                              <w:rPr>
                                <w:rFonts w:ascii="Georgia" w:hAnsi="Georgia"/>
                                <w:i/>
                              </w:rPr>
                              <w:t xml:space="preserve"> Spirit of the Laws</w:t>
                            </w:r>
                            <w:r w:rsidRPr="00CA724A">
                              <w:rPr>
                                <w:rFonts w:ascii="Georgia" w:hAnsi="Georgia"/>
                              </w:rPr>
                              <w:t>, 1748</w:t>
                            </w:r>
                          </w:p>
                          <w:p w:rsidR="00CA724A" w:rsidRPr="00CA724A" w:rsidRDefault="00CA724A" w:rsidP="00CA724A">
                            <w:pPr>
                              <w:autoSpaceDE w:val="0"/>
                              <w:autoSpaceDN w:val="0"/>
                              <w:adjustRightInd w:val="0"/>
                              <w:rPr>
                                <w:rFonts w:ascii="Georgia" w:hAnsi="Georgia"/>
                              </w:rPr>
                            </w:pPr>
                            <w:r w:rsidRPr="00CA724A">
                              <w:rPr>
                                <w:rFonts w:ascii="Georgia" w:hAnsi="Georgia"/>
                              </w:rPr>
                              <w:t xml:space="preserve">Excerpts from Jean-Jacques Rousseau, </w:t>
                            </w:r>
                            <w:proofErr w:type="gramStart"/>
                            <w:r w:rsidRPr="00CA724A">
                              <w:rPr>
                                <w:rFonts w:ascii="Georgia" w:hAnsi="Georgia"/>
                                <w:i/>
                                <w:iCs/>
                              </w:rPr>
                              <w:t>The</w:t>
                            </w:r>
                            <w:proofErr w:type="gramEnd"/>
                            <w:r w:rsidRPr="00CA724A">
                              <w:rPr>
                                <w:rFonts w:ascii="Georgia" w:hAnsi="Georgia"/>
                                <w:i/>
                                <w:iCs/>
                              </w:rPr>
                              <w:t xml:space="preserve"> Social Contract</w:t>
                            </w:r>
                            <w:r>
                              <w:rPr>
                                <w:rFonts w:ascii="Georgia" w:hAnsi="Georgia"/>
                              </w:rPr>
                              <w:t>, 1762</w:t>
                            </w:r>
                          </w:p>
                          <w:p w:rsidR="00CA724A" w:rsidRPr="00C8735A" w:rsidRDefault="00CA724A" w:rsidP="00CA724A">
                            <w:pPr>
                              <w:rPr>
                                <w:rFonts w:ascii="Times New Roman" w:hAnsi="Times New Roman"/>
                              </w:rPr>
                            </w:pPr>
                            <w:r w:rsidRPr="00CA724A">
                              <w:rPr>
                                <w:rFonts w:ascii="Georgia" w:hAnsi="Georgia"/>
                              </w:rPr>
                              <w:t xml:space="preserve">Excerpts from the </w:t>
                            </w:r>
                            <w:r w:rsidRPr="00CA724A">
                              <w:rPr>
                                <w:rFonts w:ascii="Georgia" w:hAnsi="Georgia"/>
                                <w:i/>
                              </w:rPr>
                              <w:t>Constitution of the United States of America</w:t>
                            </w:r>
                            <w:r>
                              <w:rPr>
                                <w:rFonts w:ascii="Georgia" w:hAnsi="Georgia"/>
                                <w:i/>
                              </w:rPr>
                              <w:t xml:space="preserve">, </w:t>
                            </w:r>
                            <w:r w:rsidRPr="00CA724A">
                              <w:rPr>
                                <w:rFonts w:ascii="Georgia" w:hAnsi="Georgia"/>
                              </w:rPr>
                              <w:t>1788</w:t>
                            </w:r>
                          </w:p>
                          <w:p w:rsidR="00C30D3D" w:rsidRPr="00710533" w:rsidRDefault="00C30D3D" w:rsidP="00E032C9">
                            <w:pPr>
                              <w:rPr>
                                <w:rFonts w:cs="Lucida Grande"/>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F388" id="_x0000_t202" coordsize="21600,21600" o:spt="202" path="m,l,21600r21600,l21600,xe">
                <v:stroke joinstyle="miter"/>
                <v:path gradientshapeok="t" o:connecttype="rect"/>
              </v:shapetype>
              <v:shape id="Text Box 3" o:spid="_x0000_s1026" type="#_x0000_t202" style="position:absolute;margin-left:-5.4pt;margin-top:13.1pt;width:515.1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" fillcolor="#f2f2f2">
                <v:textbox inset=",7.2pt,,7.2pt">
                  <w:txbxContent>
                    <w:p w:rsidR="00CA724A" w:rsidRPr="00CA724A" w:rsidRDefault="00CA724A" w:rsidP="00CA724A">
                      <w:pPr>
                        <w:rPr>
                          <w:rFonts w:ascii="Georgia" w:hAnsi="Georgia"/>
                          <w:b/>
                          <w:u w:val="single"/>
                        </w:rPr>
                      </w:pPr>
                      <w:r w:rsidRPr="00CA724A">
                        <w:rPr>
                          <w:rFonts w:ascii="Georgia" w:hAnsi="Georgia"/>
                          <w:b/>
                          <w:u w:val="single"/>
                        </w:rPr>
                        <w:t>Sources</w:t>
                      </w:r>
                    </w:p>
                    <w:p w:rsidR="00CA724A" w:rsidRPr="00CA724A" w:rsidRDefault="00CA724A" w:rsidP="00CA724A">
                      <w:pPr>
                        <w:rPr>
                          <w:rFonts w:ascii="Georgia" w:hAnsi="Georgia"/>
                        </w:rPr>
                      </w:pPr>
                      <w:r w:rsidRPr="00CA724A">
                        <w:rPr>
                          <w:rFonts w:ascii="Georgia" w:hAnsi="Georgia"/>
                        </w:rPr>
                        <w:t xml:space="preserve">John Locke: Excerpts from </w:t>
                      </w:r>
                      <w:r w:rsidRPr="00CA724A">
                        <w:rPr>
                          <w:rFonts w:ascii="Georgia" w:hAnsi="Georgia"/>
                          <w:i/>
                        </w:rPr>
                        <w:t>Two Treatises of Government</w:t>
                      </w:r>
                      <w:r w:rsidRPr="00CA724A">
                        <w:rPr>
                          <w:rFonts w:ascii="Georgia" w:hAnsi="Georgia"/>
                        </w:rPr>
                        <w:t>, 1690</w:t>
                      </w:r>
                    </w:p>
                    <w:p w:rsidR="00CA724A" w:rsidRPr="00CA724A" w:rsidRDefault="00CA724A" w:rsidP="00CA724A">
                      <w:pPr>
                        <w:rPr>
                          <w:rFonts w:ascii="Georgia" w:hAnsi="Georgia"/>
                        </w:rPr>
                      </w:pPr>
                      <w:r w:rsidRPr="00CA724A">
                        <w:rPr>
                          <w:rFonts w:ascii="Georgia" w:hAnsi="Georgia"/>
                        </w:rPr>
                        <w:t xml:space="preserve">Montesquieu:  Excerpts from </w:t>
                      </w:r>
                      <w:proofErr w:type="gramStart"/>
                      <w:r w:rsidRPr="00CA724A">
                        <w:rPr>
                          <w:rFonts w:ascii="Georgia" w:hAnsi="Georgia"/>
                          <w:i/>
                        </w:rPr>
                        <w:t>The</w:t>
                      </w:r>
                      <w:proofErr w:type="gramEnd"/>
                      <w:r w:rsidRPr="00CA724A">
                        <w:rPr>
                          <w:rFonts w:ascii="Georgia" w:hAnsi="Georgia"/>
                          <w:i/>
                        </w:rPr>
                        <w:t xml:space="preserve"> Spirit of the Laws</w:t>
                      </w:r>
                      <w:r w:rsidRPr="00CA724A">
                        <w:rPr>
                          <w:rFonts w:ascii="Georgia" w:hAnsi="Georgia"/>
                        </w:rPr>
                        <w:t>, 1748</w:t>
                      </w:r>
                    </w:p>
                    <w:p w:rsidR="00CA724A" w:rsidRPr="00CA724A" w:rsidRDefault="00CA724A" w:rsidP="00CA724A">
                      <w:pPr>
                        <w:autoSpaceDE w:val="0"/>
                        <w:autoSpaceDN w:val="0"/>
                        <w:adjustRightInd w:val="0"/>
                        <w:rPr>
                          <w:rFonts w:ascii="Georgia" w:hAnsi="Georgia"/>
                        </w:rPr>
                      </w:pPr>
                      <w:r w:rsidRPr="00CA724A">
                        <w:rPr>
                          <w:rFonts w:ascii="Georgia" w:hAnsi="Georgia"/>
                        </w:rPr>
                        <w:t xml:space="preserve">Excerpts from Jean-Jacques Rousseau, </w:t>
                      </w:r>
                      <w:proofErr w:type="gramStart"/>
                      <w:r w:rsidRPr="00CA724A">
                        <w:rPr>
                          <w:rFonts w:ascii="Georgia" w:hAnsi="Georgia"/>
                          <w:i/>
                          <w:iCs/>
                        </w:rPr>
                        <w:t>The</w:t>
                      </w:r>
                      <w:proofErr w:type="gramEnd"/>
                      <w:r w:rsidRPr="00CA724A">
                        <w:rPr>
                          <w:rFonts w:ascii="Georgia" w:hAnsi="Georgia"/>
                          <w:i/>
                          <w:iCs/>
                        </w:rPr>
                        <w:t xml:space="preserve"> Social Contract</w:t>
                      </w:r>
                      <w:r>
                        <w:rPr>
                          <w:rFonts w:ascii="Georgia" w:hAnsi="Georgia"/>
                        </w:rPr>
                        <w:t>, 1762</w:t>
                      </w:r>
                    </w:p>
                    <w:p w:rsidR="00CA724A" w:rsidRPr="00C8735A" w:rsidRDefault="00CA724A" w:rsidP="00CA724A">
                      <w:pPr>
                        <w:rPr>
                          <w:rFonts w:ascii="Times New Roman" w:hAnsi="Times New Roman"/>
                        </w:rPr>
                      </w:pPr>
                      <w:r w:rsidRPr="00CA724A">
                        <w:rPr>
                          <w:rFonts w:ascii="Georgia" w:hAnsi="Georgia"/>
                        </w:rPr>
                        <w:t xml:space="preserve">Excerpts from the </w:t>
                      </w:r>
                      <w:r w:rsidRPr="00CA724A">
                        <w:rPr>
                          <w:rFonts w:ascii="Georgia" w:hAnsi="Georgia"/>
                          <w:i/>
                        </w:rPr>
                        <w:t>Constitution of the United States of America</w:t>
                      </w:r>
                      <w:r>
                        <w:rPr>
                          <w:rFonts w:ascii="Georgia" w:hAnsi="Georgia"/>
                          <w:i/>
                        </w:rPr>
                        <w:t xml:space="preserve">, </w:t>
                      </w:r>
                      <w:r w:rsidRPr="00CA724A">
                        <w:rPr>
                          <w:rFonts w:ascii="Georgia" w:hAnsi="Georgia"/>
                        </w:rPr>
                        <w:t>1788</w:t>
                      </w:r>
                    </w:p>
                    <w:p w:rsidR="00C30D3D" w:rsidRPr="00710533" w:rsidRDefault="00C30D3D" w:rsidP="00E032C9">
                      <w:pPr>
                        <w:rPr>
                          <w:rFonts w:cs="Lucida Grande"/>
                          <w:color w:val="000000"/>
                        </w:rPr>
                      </w:pPr>
                    </w:p>
                  </w:txbxContent>
                </v:textbox>
              </v:shape>
            </w:pict>
          </mc:Fallback>
        </mc:AlternateContent>
      </w:r>
    </w:p>
    <w:p w:rsidR="00C30D3D" w:rsidRDefault="00C30D3D" w:rsidP="00A96D2F"/>
    <w:p w:rsidR="00C30D3D" w:rsidRDefault="00C30D3D" w:rsidP="00A96D2F"/>
    <w:p w:rsidR="00C30D3D" w:rsidRDefault="00C30D3D" w:rsidP="00A96D2F"/>
    <w:p w:rsidR="00C30D3D" w:rsidRDefault="00C30D3D" w:rsidP="00A96D2F"/>
    <w:p w:rsidR="00C30D3D" w:rsidRDefault="00C30D3D" w:rsidP="00A96D2F"/>
    <w:p w:rsidR="00C30D3D" w:rsidRDefault="00C30D3D" w:rsidP="00A96D2F"/>
    <w:p w:rsidR="005C09F0" w:rsidRPr="00E032C9" w:rsidRDefault="005C09F0" w:rsidP="005C09F0">
      <w:pPr>
        <w:rPr>
          <w:u w:val="single"/>
        </w:rPr>
      </w:pPr>
    </w:p>
    <w:p w:rsidR="005C09F0" w:rsidRPr="00CA724A" w:rsidRDefault="005C09F0" w:rsidP="005C09F0">
      <w:pPr>
        <w:rPr>
          <w:rFonts w:ascii="Georgia" w:hAnsi="Georgia" w:cs="Lucida Grande"/>
          <w:b/>
          <w:color w:val="000000"/>
          <w:u w:val="single"/>
        </w:rPr>
      </w:pPr>
      <w:r w:rsidRPr="00CA724A">
        <w:rPr>
          <w:rFonts w:ascii="Georgia" w:hAnsi="Georgia" w:cs="Lucida Grande"/>
          <w:b/>
          <w:color w:val="000000"/>
          <w:u w:val="single"/>
        </w:rPr>
        <w:t>Vocabulary</w:t>
      </w:r>
    </w:p>
    <w:p w:rsidR="00E032C9" w:rsidRPr="00CA724A" w:rsidRDefault="00E032C9" w:rsidP="00E032C9">
      <w:pPr>
        <w:rPr>
          <w:rFonts w:ascii="Georgia" w:hAnsi="Georgia" w:cs="Lucida Grande"/>
          <w:color w:val="000000"/>
        </w:rPr>
      </w:pPr>
      <w:proofErr w:type="gramStart"/>
      <w:r w:rsidRPr="00CA724A">
        <w:rPr>
          <w:rFonts w:ascii="Georgia" w:hAnsi="Georgia" w:cs="Lucida Grande"/>
          <w:color w:val="000000"/>
        </w:rPr>
        <w:t>natural</w:t>
      </w:r>
      <w:proofErr w:type="gramEnd"/>
      <w:r w:rsidRPr="00CA724A">
        <w:rPr>
          <w:rFonts w:ascii="Georgia" w:hAnsi="Georgia" w:cs="Lucida Grande"/>
          <w:color w:val="000000"/>
        </w:rPr>
        <w:t xml:space="preserve"> rights</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checks and balances</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freedom of speech, etc.</w:t>
      </w:r>
    </w:p>
    <w:p w:rsidR="00E032C9" w:rsidRPr="00CA724A" w:rsidRDefault="00E032C9" w:rsidP="00E032C9">
      <w:pPr>
        <w:rPr>
          <w:rFonts w:ascii="Georgia" w:hAnsi="Georgia" w:cs="Lucida Grande"/>
          <w:color w:val="000000"/>
        </w:rPr>
      </w:pPr>
      <w:proofErr w:type="gramStart"/>
      <w:r w:rsidRPr="00CA724A">
        <w:rPr>
          <w:rFonts w:ascii="Georgia" w:hAnsi="Georgia" w:cs="Lucida Grande"/>
          <w:color w:val="000000"/>
        </w:rPr>
        <w:t>social</w:t>
      </w:r>
      <w:proofErr w:type="gramEnd"/>
      <w:r w:rsidRPr="00CA724A">
        <w:rPr>
          <w:rFonts w:ascii="Georgia" w:hAnsi="Georgia" w:cs="Lucida Grande"/>
          <w:color w:val="000000"/>
        </w:rPr>
        <w:t xml:space="preserve"> contract</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representative government</w:t>
      </w:r>
      <w:r w:rsidRPr="00CA724A">
        <w:rPr>
          <w:rFonts w:ascii="Georgia" w:hAnsi="Georgia" w:cs="Lucida Grande"/>
          <w:color w:val="000000"/>
        </w:rPr>
        <w:tab/>
      </w:r>
      <w:r w:rsidRPr="00CA724A">
        <w:rPr>
          <w:rFonts w:ascii="Georgia" w:hAnsi="Georgia" w:cs="Lucida Grande"/>
          <w:color w:val="000000"/>
        </w:rPr>
        <w:tab/>
        <w:t>sovereignty</w:t>
      </w:r>
    </w:p>
    <w:p w:rsidR="00E032C9" w:rsidRPr="00CA724A" w:rsidRDefault="00E032C9" w:rsidP="00E032C9">
      <w:pPr>
        <w:rPr>
          <w:rFonts w:ascii="Georgia" w:hAnsi="Georgia" w:cs="Lucida Grande"/>
          <w:color w:val="000000"/>
        </w:rPr>
      </w:pPr>
      <w:proofErr w:type="gramStart"/>
      <w:r w:rsidRPr="00CA724A">
        <w:rPr>
          <w:rFonts w:ascii="Georgia" w:hAnsi="Georgia" w:cs="Lucida Grande"/>
          <w:color w:val="000000"/>
        </w:rPr>
        <w:t>separation</w:t>
      </w:r>
      <w:proofErr w:type="gramEnd"/>
      <w:r w:rsidRPr="00CA724A">
        <w:rPr>
          <w:rFonts w:ascii="Georgia" w:hAnsi="Georgia" w:cs="Lucida Grande"/>
          <w:color w:val="000000"/>
        </w:rPr>
        <w:t xml:space="preserve"> of powers</w:t>
      </w:r>
      <w:r w:rsidRPr="00CA724A">
        <w:rPr>
          <w:rFonts w:ascii="Georgia" w:hAnsi="Georgia" w:cs="Lucida Grande"/>
          <w:color w:val="000000"/>
        </w:rPr>
        <w:tab/>
      </w:r>
      <w:r w:rsidRPr="00CA724A">
        <w:rPr>
          <w:rFonts w:ascii="Georgia" w:hAnsi="Georgia" w:cs="Lucida Grande"/>
          <w:color w:val="000000"/>
        </w:rPr>
        <w:tab/>
        <w:t>constitution</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due process</w:t>
      </w:r>
    </w:p>
    <w:p w:rsidR="00E032C9" w:rsidRPr="00CA724A" w:rsidRDefault="00E032C9" w:rsidP="00E032C9">
      <w:pPr>
        <w:rPr>
          <w:rFonts w:ascii="Georgia" w:hAnsi="Georgia" w:cs="Lucida Grande"/>
          <w:color w:val="000000"/>
        </w:rPr>
      </w:pPr>
      <w:r w:rsidRPr="00CA724A">
        <w:rPr>
          <w:rFonts w:ascii="Georgia" w:hAnsi="Georgia" w:cs="Lucida Grande"/>
          <w:color w:val="000000"/>
        </w:rPr>
        <w:t>Enlightenment</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tyranny</w:t>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r>
      <w:r w:rsidRPr="00CA724A">
        <w:rPr>
          <w:rFonts w:ascii="Georgia" w:hAnsi="Georgia" w:cs="Lucida Grande"/>
          <w:color w:val="000000"/>
        </w:rPr>
        <w:tab/>
        <w:t>legislature</w:t>
      </w:r>
    </w:p>
    <w:p w:rsidR="00D373FF" w:rsidRPr="00CA724A" w:rsidRDefault="00D373FF" w:rsidP="00FF57D3">
      <w:pPr>
        <w:rPr>
          <w:rFonts w:ascii="Georgia" w:hAnsi="Georgia"/>
          <w:u w:val="single"/>
        </w:rPr>
      </w:pPr>
    </w:p>
    <w:p w:rsidR="005C09F0" w:rsidRPr="00CA724A" w:rsidRDefault="005C09F0" w:rsidP="00FF57D3">
      <w:pPr>
        <w:rPr>
          <w:rFonts w:ascii="Georgia" w:hAnsi="Georgia"/>
          <w:b/>
          <w:u w:val="single"/>
        </w:rPr>
      </w:pPr>
      <w:r w:rsidRPr="00CA724A">
        <w:rPr>
          <w:rFonts w:ascii="Georgia" w:hAnsi="Georgia"/>
          <w:b/>
          <w:u w:val="single"/>
        </w:rPr>
        <w:t>Sources</w:t>
      </w:r>
    </w:p>
    <w:p w:rsidR="00CA724A" w:rsidRPr="00CA724A" w:rsidRDefault="00CA724A" w:rsidP="00CA724A">
      <w:pPr>
        <w:rPr>
          <w:rFonts w:ascii="Georgia" w:hAnsi="Georgia"/>
        </w:rPr>
      </w:pPr>
      <w:r w:rsidRPr="00CA724A">
        <w:rPr>
          <w:rFonts w:ascii="Georgia" w:hAnsi="Georgia"/>
        </w:rPr>
        <w:t xml:space="preserve">John Locke: Excerpts from </w:t>
      </w:r>
      <w:r w:rsidRPr="00CA724A">
        <w:rPr>
          <w:rFonts w:ascii="Georgia" w:hAnsi="Georgia"/>
          <w:i/>
        </w:rPr>
        <w:t>Two Treatises of Government</w:t>
      </w:r>
      <w:r w:rsidRPr="00CA724A">
        <w:rPr>
          <w:rFonts w:ascii="Georgia" w:hAnsi="Georgia"/>
        </w:rPr>
        <w:t>, 1690</w:t>
      </w:r>
    </w:p>
    <w:p w:rsidR="00A25BCE" w:rsidRPr="00CA724A" w:rsidRDefault="00A25BCE" w:rsidP="00A25BCE">
      <w:pPr>
        <w:rPr>
          <w:rFonts w:ascii="Georgia" w:hAnsi="Georgia"/>
        </w:rPr>
      </w:pPr>
      <w:r w:rsidRPr="00CA724A">
        <w:rPr>
          <w:rFonts w:ascii="Georgia" w:hAnsi="Georgia"/>
        </w:rPr>
        <w:t xml:space="preserve">Montesquieu:  Excerpts from </w:t>
      </w:r>
      <w:proofErr w:type="gramStart"/>
      <w:r w:rsidRPr="00CA724A">
        <w:rPr>
          <w:rFonts w:ascii="Georgia" w:hAnsi="Georgia"/>
          <w:i/>
        </w:rPr>
        <w:t>The</w:t>
      </w:r>
      <w:proofErr w:type="gramEnd"/>
      <w:r w:rsidRPr="00CA724A">
        <w:rPr>
          <w:rFonts w:ascii="Georgia" w:hAnsi="Georgia"/>
          <w:i/>
        </w:rPr>
        <w:t xml:space="preserve"> Spirit of the Laws</w:t>
      </w:r>
      <w:r w:rsidRPr="00CA724A">
        <w:rPr>
          <w:rFonts w:ascii="Georgia" w:hAnsi="Georgia"/>
        </w:rPr>
        <w:t>, 1748</w:t>
      </w:r>
    </w:p>
    <w:p w:rsidR="00A25BCE" w:rsidRPr="00CA724A" w:rsidRDefault="00A25BCE" w:rsidP="00A25BCE">
      <w:pPr>
        <w:autoSpaceDE w:val="0"/>
        <w:autoSpaceDN w:val="0"/>
        <w:adjustRightInd w:val="0"/>
        <w:rPr>
          <w:rFonts w:ascii="Georgia" w:hAnsi="Georgia"/>
        </w:rPr>
      </w:pPr>
      <w:r w:rsidRPr="00CA724A">
        <w:rPr>
          <w:rFonts w:ascii="Georgia" w:hAnsi="Georgia"/>
        </w:rPr>
        <w:t xml:space="preserve">Excerpts from Jean-Jacques Rousseau, </w:t>
      </w:r>
      <w:proofErr w:type="gramStart"/>
      <w:r w:rsidRPr="00CA724A">
        <w:rPr>
          <w:rFonts w:ascii="Georgia" w:hAnsi="Georgia"/>
          <w:i/>
          <w:iCs/>
        </w:rPr>
        <w:t>The</w:t>
      </w:r>
      <w:proofErr w:type="gramEnd"/>
      <w:r w:rsidRPr="00CA724A">
        <w:rPr>
          <w:rFonts w:ascii="Georgia" w:hAnsi="Georgia"/>
          <w:i/>
          <w:iCs/>
        </w:rPr>
        <w:t xml:space="preserve"> Social Contract</w:t>
      </w:r>
      <w:r w:rsidR="00CA724A">
        <w:rPr>
          <w:rFonts w:ascii="Georgia" w:hAnsi="Georgia"/>
        </w:rPr>
        <w:t>, 1762</w:t>
      </w:r>
    </w:p>
    <w:p w:rsidR="00A25BCE" w:rsidRPr="00C8735A" w:rsidRDefault="00A25BCE" w:rsidP="00A25BCE">
      <w:pPr>
        <w:rPr>
          <w:rFonts w:ascii="Times New Roman" w:hAnsi="Times New Roman"/>
        </w:rPr>
      </w:pPr>
      <w:r w:rsidRPr="00CA724A">
        <w:rPr>
          <w:rFonts w:ascii="Georgia" w:hAnsi="Georgia"/>
        </w:rPr>
        <w:t xml:space="preserve">Excerpts from the </w:t>
      </w:r>
      <w:r w:rsidRPr="00CA724A">
        <w:rPr>
          <w:rFonts w:ascii="Georgia" w:hAnsi="Georgia"/>
          <w:i/>
        </w:rPr>
        <w:t>Constitution of the United States of America</w:t>
      </w:r>
      <w:r w:rsidR="00CA724A">
        <w:rPr>
          <w:rFonts w:ascii="Georgia" w:hAnsi="Georgia"/>
          <w:i/>
        </w:rPr>
        <w:t xml:space="preserve">, </w:t>
      </w:r>
      <w:r w:rsidR="00CA724A" w:rsidRPr="00CA724A">
        <w:rPr>
          <w:rFonts w:ascii="Georgia" w:hAnsi="Georgia"/>
        </w:rPr>
        <w:t>1788</w:t>
      </w:r>
    </w:p>
    <w:p w:rsidR="00A25BCE" w:rsidRDefault="00A25BCE" w:rsidP="00FF57D3">
      <w:pPr>
        <w:rPr>
          <w:rFonts w:ascii="Calibri" w:hAnsi="Calibri" w:cs="Calibri"/>
          <w:u w:val="single"/>
        </w:rPr>
      </w:pPr>
    </w:p>
    <w:p w:rsidR="00CA724A" w:rsidRDefault="007E5801" w:rsidP="00CA724A">
      <w:pP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41910</wp:posOffset>
                </wp:positionV>
                <wp:extent cx="6431280" cy="22860"/>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64312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E2A5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3pt" to="50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" strokecolor="black [3213]" strokeweight=".5pt">
                <v:stroke joinstyle="miter"/>
              </v:line>
            </w:pict>
          </mc:Fallback>
        </mc:AlternateContent>
      </w:r>
    </w:p>
    <w:p w:rsidR="00CA724A" w:rsidRDefault="00CA724A" w:rsidP="00CA724A">
      <w:pPr>
        <w:rPr>
          <w:rFonts w:ascii="Times New Roman" w:hAnsi="Times New Roman"/>
          <w:b/>
        </w:rPr>
      </w:pPr>
    </w:p>
    <w:p w:rsidR="00CA724A" w:rsidRPr="00CA724A" w:rsidRDefault="00CA724A" w:rsidP="00CA724A">
      <w:pPr>
        <w:rPr>
          <w:rFonts w:ascii="Georgia" w:hAnsi="Georgia"/>
          <w:b/>
        </w:rPr>
      </w:pPr>
      <w:r w:rsidRPr="00CA724A">
        <w:rPr>
          <w:rFonts w:ascii="Georgia" w:hAnsi="Georgia"/>
          <w:b/>
        </w:rPr>
        <w:t xml:space="preserve">Modern History Sourcebook: </w:t>
      </w:r>
    </w:p>
    <w:p w:rsidR="00CA724A" w:rsidRPr="00CA724A" w:rsidRDefault="00CA724A" w:rsidP="00CA724A">
      <w:pPr>
        <w:rPr>
          <w:rFonts w:ascii="Georgia" w:hAnsi="Georgia"/>
          <w:b/>
        </w:rPr>
      </w:pPr>
      <w:r w:rsidRPr="00CA724A">
        <w:rPr>
          <w:rFonts w:ascii="Georgia" w:hAnsi="Georgia"/>
          <w:b/>
        </w:rPr>
        <w:t xml:space="preserve">John Locke: Excerpts from </w:t>
      </w:r>
      <w:r w:rsidRPr="007E5801">
        <w:rPr>
          <w:rFonts w:ascii="Georgia" w:hAnsi="Georgia"/>
          <w:b/>
          <w:i/>
        </w:rPr>
        <w:t>Two Treatises of Government</w:t>
      </w:r>
      <w:r w:rsidRPr="00CA724A">
        <w:rPr>
          <w:rFonts w:ascii="Georgia" w:hAnsi="Georgia"/>
          <w:b/>
        </w:rPr>
        <w:t>, 1690</w:t>
      </w:r>
    </w:p>
    <w:p w:rsidR="00CA724A" w:rsidRPr="00CA724A" w:rsidRDefault="00CA724A" w:rsidP="00CA724A">
      <w:pPr>
        <w:rPr>
          <w:rFonts w:ascii="Georgia" w:hAnsi="Georgia"/>
          <w:b/>
          <w:bCs/>
          <w:color w:val="292929"/>
        </w:rPr>
      </w:pPr>
    </w:p>
    <w:p w:rsidR="00CA724A" w:rsidRPr="00CA724A" w:rsidRDefault="00CA724A" w:rsidP="00CA724A">
      <w:pPr>
        <w:autoSpaceDE w:val="0"/>
        <w:autoSpaceDN w:val="0"/>
        <w:adjustRightInd w:val="0"/>
        <w:spacing w:after="320" w:line="320" w:lineRule="atLeast"/>
        <w:rPr>
          <w:rFonts w:ascii="Georgia" w:hAnsi="Georgia"/>
        </w:rPr>
      </w:pPr>
      <w:r w:rsidRPr="00CA724A">
        <w:rPr>
          <w:rFonts w:ascii="Georgia" w:hAnsi="Georgia"/>
        </w:rPr>
        <w:t>Sec. 87. Man being born, as has been proved, with a title to p</w:t>
      </w:r>
      <w:r w:rsidR="007E5801">
        <w:rPr>
          <w:rFonts w:ascii="Georgia" w:hAnsi="Georgia"/>
        </w:rPr>
        <w:t>erfect freedom, and an uncontro</w:t>
      </w:r>
      <w:r w:rsidRPr="00CA724A">
        <w:rPr>
          <w:rFonts w:ascii="Georgia" w:hAnsi="Georgia"/>
        </w:rPr>
        <w:t>l</w:t>
      </w:r>
      <w:r w:rsidR="007E5801">
        <w:rPr>
          <w:rFonts w:ascii="Georgia" w:hAnsi="Georgia"/>
        </w:rPr>
        <w:t>l</w:t>
      </w:r>
      <w:r w:rsidRPr="00CA724A">
        <w:rPr>
          <w:rFonts w:ascii="Georgia" w:hAnsi="Georgia"/>
        </w:rPr>
        <w:t>ed enjoyment of all the rights and privileges of the law of nature, equally with any other man, or number of men in the world, hath by nature a power, not only to preserve his property, that is, his life, liberty and estate, against the injuries and attempts of other men; but to judge of, and punish the breaches of that law in others, as he is persuaded the offence deserves, even with death itself, in crimes where the heinousness of the fact, in his opinion, requires it. But because no political society can be, nor subsist, without having in itself the power to preserve the property, and in order thereunto, punish the offences of all those of that society; there, and there only is political society, where every one of the members hath quitted this natural power, resigned it up into the hands of the community in all cases that exclude him not from appealing for protection to the law established by it. And thus all private judgment of every particular member being excluded, the community comes to be umpire, by settled standing rules, indifferent, and the same to all parties; and by men having authority from the community, for the execution of those rules, decides all the differences that may happen between any members of that society concerning any matter of right; and punishes those offences which any member hath committed against the society, with such penalties as the law has established: whereby it is easy to discern, who are, and who are not, in political society together. Those who are united into one body, and have a common established law and judicature to appeal to, with authority to decide controversies between them, and punish offenders, are in civil society one with another: but those who have no such common appeal, I mean on earth, are still in the state of nature, each being, where there is no other, judge for himself, and executioner; which is, as I have before shewed it, the perfect state of nature.</w:t>
      </w:r>
    </w:p>
    <w:p w:rsidR="00CA724A" w:rsidRPr="00CA724A" w:rsidRDefault="00CA724A" w:rsidP="00CA724A">
      <w:pPr>
        <w:autoSpaceDE w:val="0"/>
        <w:autoSpaceDN w:val="0"/>
        <w:adjustRightInd w:val="0"/>
        <w:spacing w:after="320" w:line="320" w:lineRule="atLeast"/>
        <w:rPr>
          <w:rFonts w:ascii="Georgia" w:hAnsi="Georgia"/>
        </w:rPr>
      </w:pPr>
      <w:r w:rsidRPr="00CA724A">
        <w:rPr>
          <w:rFonts w:ascii="Georgia" w:hAnsi="Georgia"/>
        </w:rPr>
        <w:t>Sec. 90. Hence it is evident, that absolute monarchy, which by some men is counted the only government in the world, is indeed inconsistent with civil society, and so can be no form of civil-government at all: for the end of civil society…”</w:t>
      </w:r>
    </w:p>
    <w:p w:rsidR="00CA724A" w:rsidRPr="00CA724A" w:rsidRDefault="00CA724A" w:rsidP="00CA724A">
      <w:pPr>
        <w:autoSpaceDE w:val="0"/>
        <w:autoSpaceDN w:val="0"/>
        <w:adjustRightInd w:val="0"/>
        <w:spacing w:after="320" w:line="320" w:lineRule="atLeast"/>
        <w:rPr>
          <w:rFonts w:ascii="Georgia" w:hAnsi="Georgia"/>
        </w:rPr>
      </w:pPr>
      <w:r w:rsidRPr="00CA724A">
        <w:rPr>
          <w:rFonts w:ascii="Georgia" w:hAnsi="Georgia"/>
        </w:rPr>
        <w:t xml:space="preserve">Source:  </w:t>
      </w:r>
      <w:hyperlink r:id="rId7" w:history="1">
        <w:r w:rsidRPr="007E5801">
          <w:rPr>
            <w:rFonts w:ascii="Georgia" w:hAnsi="Georgia"/>
            <w:i/>
          </w:rPr>
          <w:t>Two Treatises of Government by John Locke</w:t>
        </w:r>
        <w:r w:rsidRPr="00CA724A">
          <w:rPr>
            <w:rFonts w:ascii="Georgia" w:hAnsi="Georgia"/>
          </w:rPr>
          <w:t xml:space="preserve"> (1690)</w:t>
        </w:r>
      </w:hyperlink>
      <w:r w:rsidRPr="00CA724A">
        <w:rPr>
          <w:rFonts w:ascii="Georgia" w:hAnsi="Georgia"/>
        </w:rPr>
        <w:t xml:space="preserve"> [At Hanover]</w:t>
      </w:r>
    </w:p>
    <w:p w:rsidR="00CA724A" w:rsidRDefault="007E5801" w:rsidP="00CA724A">
      <w:pPr>
        <w:rPr>
          <w:rFonts w:ascii="Georgia" w:hAnsi="Georgia"/>
          <w:color w:val="1A3052"/>
        </w:rPr>
      </w:pPr>
      <w:r>
        <w:rPr>
          <w:rFonts w:ascii="Times New Roman" w:hAnsi="Times New Roman"/>
          <w:b/>
          <w:noProof/>
        </w:rPr>
        <mc:AlternateContent>
          <mc:Choice Requires="wps">
            <w:drawing>
              <wp:anchor distT="0" distB="0" distL="114300" distR="114300" simplePos="0" relativeHeight="251661312" behindDoc="0" locked="0" layoutInCell="1" allowOverlap="1" wp14:anchorId="4A3AC5E0" wp14:editId="4BC5F46C">
                <wp:simplePos x="0" y="0"/>
                <wp:positionH relativeFrom="column">
                  <wp:posOffset>0</wp:posOffset>
                </wp:positionH>
                <wp:positionV relativeFrom="paragraph">
                  <wp:posOffset>-635</wp:posOffset>
                </wp:positionV>
                <wp:extent cx="6431280" cy="2286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643128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12D9D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0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" strokecolor="windowText" strokeweight=".5pt">
                <v:stroke joinstyle="miter"/>
              </v:line>
            </w:pict>
          </mc:Fallback>
        </mc:AlternateContent>
      </w:r>
    </w:p>
    <w:p w:rsidR="007E5801" w:rsidRPr="00CA724A" w:rsidRDefault="007E5801" w:rsidP="00CA724A">
      <w:pPr>
        <w:rPr>
          <w:rFonts w:ascii="Georgia" w:hAnsi="Georgia"/>
          <w:color w:val="1A3052"/>
        </w:rPr>
      </w:pPr>
    </w:p>
    <w:p w:rsidR="00A25BCE" w:rsidRPr="00CA724A" w:rsidRDefault="00A25BCE" w:rsidP="00A25BCE">
      <w:pPr>
        <w:rPr>
          <w:rFonts w:ascii="Georgia" w:hAnsi="Georgia"/>
          <w:b/>
        </w:rPr>
      </w:pPr>
      <w:r w:rsidRPr="00CA724A">
        <w:rPr>
          <w:rFonts w:ascii="Georgia" w:hAnsi="Georgia"/>
          <w:b/>
        </w:rPr>
        <w:t xml:space="preserve">Modern History Sourcebook: </w:t>
      </w:r>
    </w:p>
    <w:p w:rsidR="00A25BCE" w:rsidRPr="00CA724A" w:rsidRDefault="00A25BCE" w:rsidP="00A25BCE">
      <w:pPr>
        <w:rPr>
          <w:rFonts w:ascii="Georgia" w:hAnsi="Georgia"/>
          <w:b/>
        </w:rPr>
      </w:pPr>
      <w:r w:rsidRPr="00CA724A">
        <w:rPr>
          <w:rFonts w:ascii="Georgia" w:hAnsi="Georgia"/>
          <w:b/>
        </w:rPr>
        <w:t xml:space="preserve">Montesquieu:  Excerpts from </w:t>
      </w:r>
      <w:proofErr w:type="gramStart"/>
      <w:r w:rsidRPr="007E5801">
        <w:rPr>
          <w:rFonts w:ascii="Georgia" w:hAnsi="Georgia"/>
          <w:b/>
          <w:i/>
        </w:rPr>
        <w:t>The</w:t>
      </w:r>
      <w:proofErr w:type="gramEnd"/>
      <w:r w:rsidRPr="007E5801">
        <w:rPr>
          <w:rFonts w:ascii="Georgia" w:hAnsi="Georgia"/>
          <w:b/>
          <w:i/>
        </w:rPr>
        <w:t xml:space="preserve"> Spirit of the Laws</w:t>
      </w:r>
      <w:r w:rsidRPr="00CA724A">
        <w:rPr>
          <w:rFonts w:ascii="Georgia" w:hAnsi="Georgia"/>
          <w:b/>
        </w:rPr>
        <w:t>, 1748</w:t>
      </w:r>
    </w:p>
    <w:p w:rsidR="00A25BCE" w:rsidRPr="00CA724A" w:rsidRDefault="00A25BCE" w:rsidP="00A25BCE">
      <w:pPr>
        <w:rPr>
          <w:rFonts w:ascii="Georgia" w:hAnsi="Georgia"/>
        </w:rPr>
      </w:pPr>
    </w:p>
    <w:p w:rsidR="00A25BCE" w:rsidRPr="00CA724A" w:rsidRDefault="00984BBE" w:rsidP="00A25BCE">
      <w:pPr>
        <w:autoSpaceDE w:val="0"/>
        <w:autoSpaceDN w:val="0"/>
        <w:adjustRightInd w:val="0"/>
        <w:spacing w:after="240" w:line="320" w:lineRule="atLeast"/>
        <w:rPr>
          <w:rFonts w:ascii="Georgia" w:hAnsi="Georgia"/>
        </w:rPr>
      </w:pPr>
      <w:r w:rsidRPr="00CA724A">
        <w:rPr>
          <w:rFonts w:ascii="Georgia" w:hAnsi="Georgia"/>
        </w:rPr>
        <w:t>“</w:t>
      </w:r>
      <w:r w:rsidR="00A25BCE" w:rsidRPr="00CA724A">
        <w:rPr>
          <w:rFonts w:ascii="Georgia" w:hAnsi="Georgia"/>
        </w:rPr>
        <w:t>In every government there are three sorts of power; the legislative; the executive, in respect to things dependent on the law of nations; and the executive, in regard to things that depend on the civil law.</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By virtue of the first, the prince or magistrate enacts temporary or perpetual laws, and amends or abrogates those that have been already enacted. By the second, he makes peace or war, sends or receives embassies; establishes the public security, and provides against invasions. By the third, he punishes criminals, or determines the disputes that arise between individuals. The latter we shall call the judiciary power, and the other simply the executive power of the state.</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The political libe</w:t>
      </w:r>
      <w:r w:rsidR="007E5801">
        <w:rPr>
          <w:rFonts w:ascii="Georgia" w:hAnsi="Georgia"/>
        </w:rPr>
        <w:t>rty of the subject is a tranqui</w:t>
      </w:r>
      <w:r w:rsidRPr="00CA724A">
        <w:rPr>
          <w:rFonts w:ascii="Georgia" w:hAnsi="Georgia"/>
        </w:rPr>
        <w:t xml:space="preserve">lity of mind, arising from the opinion each person has of his safety. In order to have this liberty, it is requisite the government be </w:t>
      </w:r>
      <w:proofErr w:type="gramStart"/>
      <w:r w:rsidRPr="00CA724A">
        <w:rPr>
          <w:rFonts w:ascii="Georgia" w:hAnsi="Georgia"/>
        </w:rPr>
        <w:t>so</w:t>
      </w:r>
      <w:proofErr w:type="gramEnd"/>
      <w:r w:rsidRPr="00CA724A">
        <w:rPr>
          <w:rFonts w:ascii="Georgia" w:hAnsi="Georgia"/>
        </w:rPr>
        <w:t xml:space="preserve"> constituted as one man need not be afraid of` another.</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When the legislative and executive powers are united in the same person, or in the same body of magistrates, there can be no liberty</w:t>
      </w:r>
      <w:r w:rsidR="007E5801">
        <w:rPr>
          <w:rFonts w:ascii="Georgia" w:hAnsi="Georgia"/>
        </w:rPr>
        <w:t>; because apprehensions may rise</w:t>
      </w:r>
      <w:r w:rsidRPr="00CA724A">
        <w:rPr>
          <w:rFonts w:ascii="Georgia" w:hAnsi="Georgia"/>
        </w:rPr>
        <w:t>, lest the same monarch or senate should enact tyrannical laws, to execute them in a tyrannical manner.</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Again, there is no liberty, if the power of judging be not separated from the legislative and executive powers. Were it joined with the legislative, the life and liberty of the subject would be exposed to arbitrary control, for the judge would then be the legislator. Were it joined to the executive power, the judge might behave with all the violence of an oppressor…</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The executive power ought to be in the hands of a monarch; because this branch of government, which has always need of expedition, is better administered by one than by many: Whereas, whatever depends on the legislative power, is oftentimes better regulated by many than by a single person.</w:t>
      </w:r>
      <w:r w:rsidR="00984BBE" w:rsidRPr="00CA724A">
        <w:rPr>
          <w:rFonts w:ascii="Georgia" w:hAnsi="Georgia"/>
        </w:rPr>
        <w:t>”</w:t>
      </w:r>
    </w:p>
    <w:p w:rsidR="00A25BCE" w:rsidRPr="00CA724A" w:rsidRDefault="00A25BCE" w:rsidP="00A25BCE">
      <w:pPr>
        <w:autoSpaceDE w:val="0"/>
        <w:autoSpaceDN w:val="0"/>
        <w:adjustRightInd w:val="0"/>
        <w:spacing w:after="240" w:line="320" w:lineRule="atLeast"/>
        <w:rPr>
          <w:rFonts w:ascii="Georgia" w:hAnsi="Georgia"/>
        </w:rPr>
      </w:pPr>
      <w:r w:rsidRPr="00CA724A">
        <w:rPr>
          <w:rFonts w:ascii="Georgia" w:hAnsi="Georgia"/>
        </w:rPr>
        <w:t xml:space="preserve">From Montesquieu, </w:t>
      </w:r>
      <w:r w:rsidRPr="007E5801">
        <w:rPr>
          <w:rFonts w:ascii="Georgia" w:hAnsi="Georgia"/>
          <w:i/>
        </w:rPr>
        <w:t>The Spirit of the Laws</w:t>
      </w:r>
      <w:r w:rsidRPr="00CA724A">
        <w:rPr>
          <w:rFonts w:ascii="Georgia" w:hAnsi="Georgia"/>
        </w:rPr>
        <w:t xml:space="preserve">, vol. 1, trans. Thomas Nugent (London: J. </w:t>
      </w:r>
      <w:proofErr w:type="spellStart"/>
      <w:r w:rsidRPr="00CA724A">
        <w:rPr>
          <w:rFonts w:ascii="Georgia" w:hAnsi="Georgia"/>
        </w:rPr>
        <w:t>Nourse</w:t>
      </w:r>
      <w:proofErr w:type="spellEnd"/>
      <w:r w:rsidRPr="00CA724A">
        <w:rPr>
          <w:rFonts w:ascii="Georgia" w:hAnsi="Georgia"/>
        </w:rPr>
        <w:t xml:space="preserve">, 1777), pp. 221-237, passim. </w:t>
      </w:r>
    </w:p>
    <w:p w:rsidR="00A25BCE" w:rsidRPr="00CA724A" w:rsidRDefault="007E5801" w:rsidP="00A25BCE">
      <w:pPr>
        <w:rPr>
          <w:rFonts w:ascii="Georgia" w:hAnsi="Georgia"/>
        </w:rPr>
      </w:pPr>
      <w:r>
        <w:rPr>
          <w:rFonts w:ascii="Times New Roman" w:hAnsi="Times New Roman"/>
          <w:b/>
          <w:noProof/>
        </w:rPr>
        <mc:AlternateContent>
          <mc:Choice Requires="wps">
            <w:drawing>
              <wp:anchor distT="0" distB="0" distL="114300" distR="114300" simplePos="0" relativeHeight="251663360" behindDoc="0" locked="0" layoutInCell="1" allowOverlap="1" wp14:anchorId="47A51DF3" wp14:editId="247ABC69">
                <wp:simplePos x="0" y="0"/>
                <wp:positionH relativeFrom="column">
                  <wp:posOffset>-99060</wp:posOffset>
                </wp:positionH>
                <wp:positionV relativeFrom="paragraph">
                  <wp:posOffset>160655</wp:posOffset>
                </wp:positionV>
                <wp:extent cx="6431280" cy="228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43128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206C01"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8pt,12.65pt" to="49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" strokecolor="windowText" strokeweight=".5pt">
                <v:stroke joinstyle="miter"/>
              </v:line>
            </w:pict>
          </mc:Fallback>
        </mc:AlternateContent>
      </w:r>
    </w:p>
    <w:p w:rsidR="007E5801" w:rsidRDefault="007E5801" w:rsidP="007E5801">
      <w:pPr>
        <w:tabs>
          <w:tab w:val="right" w:pos="10080"/>
        </w:tabs>
        <w:rPr>
          <w:rFonts w:ascii="Georgia" w:hAnsi="Georgia"/>
          <w:b/>
        </w:rPr>
      </w:pPr>
    </w:p>
    <w:p w:rsidR="007E5801" w:rsidRDefault="007E5801" w:rsidP="007E5801">
      <w:pPr>
        <w:tabs>
          <w:tab w:val="right" w:pos="10080"/>
        </w:tabs>
        <w:rPr>
          <w:rFonts w:ascii="Georgia" w:hAnsi="Georgia"/>
          <w:b/>
        </w:rPr>
      </w:pPr>
    </w:p>
    <w:p w:rsidR="007E5801" w:rsidRPr="00CA724A" w:rsidRDefault="00A25BCE" w:rsidP="007E5801">
      <w:pPr>
        <w:tabs>
          <w:tab w:val="right" w:pos="10080"/>
        </w:tabs>
        <w:rPr>
          <w:rFonts w:ascii="Georgia" w:hAnsi="Georgia"/>
          <w:b/>
        </w:rPr>
      </w:pPr>
      <w:r w:rsidRPr="00CA724A">
        <w:rPr>
          <w:rFonts w:ascii="Georgia" w:hAnsi="Georgia"/>
          <w:b/>
        </w:rPr>
        <w:t xml:space="preserve">Excerpts from Jean-Jacques Rousseau, </w:t>
      </w:r>
      <w:proofErr w:type="gramStart"/>
      <w:r w:rsidRPr="00CA724A">
        <w:rPr>
          <w:rFonts w:ascii="Georgia" w:hAnsi="Georgia"/>
          <w:b/>
          <w:i/>
          <w:iCs/>
        </w:rPr>
        <w:t>The</w:t>
      </w:r>
      <w:proofErr w:type="gramEnd"/>
      <w:r w:rsidRPr="00CA724A">
        <w:rPr>
          <w:rFonts w:ascii="Georgia" w:hAnsi="Georgia"/>
          <w:b/>
          <w:i/>
          <w:iCs/>
        </w:rPr>
        <w:t xml:space="preserve"> Social Contract</w:t>
      </w:r>
      <w:r w:rsidR="007E5801">
        <w:rPr>
          <w:rFonts w:ascii="Georgia" w:hAnsi="Georgia"/>
          <w:b/>
        </w:rPr>
        <w:t>, 1762</w:t>
      </w:r>
      <w:r w:rsidR="007E5801">
        <w:rPr>
          <w:rFonts w:ascii="Georgia" w:hAnsi="Georgia"/>
          <w:b/>
        </w:rPr>
        <w:tab/>
      </w:r>
    </w:p>
    <w:p w:rsidR="00A25BCE" w:rsidRPr="00CA724A" w:rsidRDefault="00A25BCE" w:rsidP="00A25BCE">
      <w:pPr>
        <w:autoSpaceDE w:val="0"/>
        <w:autoSpaceDN w:val="0"/>
        <w:adjustRightInd w:val="0"/>
        <w:rPr>
          <w:rFonts w:ascii="Georgia" w:hAnsi="Georgia"/>
          <w:b/>
        </w:rPr>
      </w:pPr>
    </w:p>
    <w:p w:rsidR="00A25BCE" w:rsidRPr="00CA724A" w:rsidRDefault="00984BBE" w:rsidP="00A25BCE">
      <w:pPr>
        <w:autoSpaceDE w:val="0"/>
        <w:autoSpaceDN w:val="0"/>
        <w:adjustRightInd w:val="0"/>
        <w:spacing w:after="320"/>
        <w:rPr>
          <w:rFonts w:ascii="Georgia" w:hAnsi="Georgia"/>
        </w:rPr>
      </w:pPr>
      <w:r w:rsidRPr="00CA724A">
        <w:rPr>
          <w:rFonts w:ascii="Georgia" w:hAnsi="Georgia"/>
        </w:rPr>
        <w:t>“</w:t>
      </w:r>
      <w:r w:rsidR="00A25BCE" w:rsidRPr="00CA724A">
        <w:rPr>
          <w:rFonts w:ascii="Georgia" w:hAnsi="Georgia"/>
        </w:rPr>
        <w:t>Man is born free; and everywhere he is in chains. One thinks himself the master of others, and still remains a greater slave than they. How did this change come about? I do not know. What can make it legitimate? That question I think I can answer…</w:t>
      </w:r>
    </w:p>
    <w:p w:rsidR="00A25BCE" w:rsidRPr="00CA724A" w:rsidRDefault="00A25BCE" w:rsidP="00A25BCE">
      <w:pPr>
        <w:autoSpaceDE w:val="0"/>
        <w:autoSpaceDN w:val="0"/>
        <w:adjustRightInd w:val="0"/>
        <w:spacing w:after="320"/>
        <w:rPr>
          <w:rFonts w:ascii="Georgia" w:hAnsi="Georgia"/>
        </w:rPr>
      </w:pPr>
      <w:r w:rsidRPr="00CA724A">
        <w:rPr>
          <w:rFonts w:ascii="Georgia" w:hAnsi="Georgia"/>
        </w:rPr>
        <w:t>I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 the human race would perish unless it changed its manner of existence.</w:t>
      </w:r>
    </w:p>
    <w:p w:rsidR="00A25BCE" w:rsidRPr="00CA724A" w:rsidRDefault="00A25BCE" w:rsidP="00A25BCE">
      <w:pPr>
        <w:autoSpaceDE w:val="0"/>
        <w:autoSpaceDN w:val="0"/>
        <w:adjustRightInd w:val="0"/>
        <w:spacing w:after="320"/>
        <w:rPr>
          <w:rFonts w:ascii="Georgia" w:hAnsi="Georgia"/>
        </w:rPr>
      </w:pPr>
      <w:r w:rsidRPr="00CA724A">
        <w:rPr>
          <w:rFonts w:ascii="Georgia" w:hAnsi="Georgia"/>
        </w:rPr>
        <w:t>But, as men cannot engender new forces, but only unite and direct existing ones, they have no other means of preserving themselves than the formation, by aggregation, of a sum of forces great enough to overcome the resistance. These they have to bring into play by means of a single motive power, and cause to act in concert.</w:t>
      </w:r>
    </w:p>
    <w:p w:rsidR="00A25BCE" w:rsidRPr="00CA724A" w:rsidRDefault="00A25BCE" w:rsidP="00A25BCE">
      <w:pPr>
        <w:autoSpaceDE w:val="0"/>
        <w:autoSpaceDN w:val="0"/>
        <w:adjustRightInd w:val="0"/>
        <w:spacing w:after="320"/>
        <w:rPr>
          <w:rFonts w:ascii="Georgia" w:hAnsi="Georgia"/>
        </w:rPr>
      </w:pPr>
      <w:r w:rsidRPr="00CA724A">
        <w:rPr>
          <w:rFonts w:ascii="Georgia" w:hAnsi="Georgia"/>
        </w:rPr>
        <w:t>This sum of forces can arise only where several persons come together: but, as the force and liberty of each man are the chief instruments of his self-preservation, how can he pledge them without harming his own interests, and neglecting the care he owes to himself? …</w:t>
      </w:r>
    </w:p>
    <w:p w:rsidR="00A25BCE" w:rsidRPr="00CA724A" w:rsidRDefault="00A25BCE" w:rsidP="00A25BCE">
      <w:pPr>
        <w:autoSpaceDE w:val="0"/>
        <w:autoSpaceDN w:val="0"/>
        <w:adjustRightInd w:val="0"/>
        <w:spacing w:after="320"/>
        <w:rPr>
          <w:rFonts w:ascii="Georgia" w:hAnsi="Georgia"/>
        </w:rPr>
      </w:pPr>
      <w:r w:rsidRPr="00CA724A">
        <w:rPr>
          <w:rFonts w:ascii="Georgia" w:hAnsi="Georgia"/>
        </w:rPr>
        <w:t xml:space="preserve">The clauses of this contract are so determined by the nature of the act that the slightest modification would make them vain and ineffective; so that, although they have perhaps never been formally set forth, they are everywhere the same and everywhere tacitly admitted and </w:t>
      </w:r>
      <w:proofErr w:type="spellStart"/>
      <w:r w:rsidRPr="00CA724A">
        <w:rPr>
          <w:rFonts w:ascii="Georgia" w:hAnsi="Georgia"/>
        </w:rPr>
        <w:t>recogni</w:t>
      </w:r>
      <w:bookmarkStart w:id="0" w:name="_GoBack"/>
      <w:bookmarkEnd w:id="0"/>
      <w:r w:rsidRPr="00CA724A">
        <w:rPr>
          <w:rFonts w:ascii="Georgia" w:hAnsi="Georgia"/>
        </w:rPr>
        <w:t>sed</w:t>
      </w:r>
      <w:proofErr w:type="spellEnd"/>
      <w:r w:rsidRPr="00CA724A">
        <w:rPr>
          <w:rFonts w:ascii="Georgia" w:hAnsi="Georgia"/>
        </w:rPr>
        <w:t xml:space="preserve">, until, on the violation of the social compact, each regains his original rights and resumes his natural liberty, while losing the conventional liberty in </w:t>
      </w:r>
      <w:proofErr w:type="spellStart"/>
      <w:r w:rsidRPr="00CA724A">
        <w:rPr>
          <w:rFonts w:ascii="Georgia" w:hAnsi="Georgia"/>
        </w:rPr>
        <w:t>favour</w:t>
      </w:r>
      <w:proofErr w:type="spellEnd"/>
      <w:r w:rsidRPr="00CA724A">
        <w:rPr>
          <w:rFonts w:ascii="Georgia" w:hAnsi="Georgia"/>
        </w:rPr>
        <w:t xml:space="preserve"> of which he renounced it.</w:t>
      </w:r>
    </w:p>
    <w:p w:rsidR="00A25BCE" w:rsidRPr="00CA724A" w:rsidRDefault="00A25BCE" w:rsidP="00A25BCE">
      <w:pPr>
        <w:autoSpaceDE w:val="0"/>
        <w:autoSpaceDN w:val="0"/>
        <w:adjustRightInd w:val="0"/>
        <w:spacing w:after="320"/>
        <w:rPr>
          <w:rFonts w:ascii="Georgia" w:hAnsi="Georgia"/>
        </w:rPr>
      </w:pPr>
      <w:r w:rsidRPr="00CA724A">
        <w:rPr>
          <w:rFonts w:ascii="Georgia" w:hAnsi="Georgia"/>
        </w:rPr>
        <w:t xml:space="preserve">These clauses, properly understood, may be reduced to one -- the total alienation of each associate, together with all his rights, to the whole community; for, in the first place, as each gives himself absolutely, the conditions are the same for all; and, this being so, </w:t>
      </w:r>
      <w:proofErr w:type="gramStart"/>
      <w:r w:rsidRPr="00CA724A">
        <w:rPr>
          <w:rFonts w:ascii="Georgia" w:hAnsi="Georgia"/>
        </w:rPr>
        <w:t>no</w:t>
      </w:r>
      <w:proofErr w:type="gramEnd"/>
      <w:r w:rsidRPr="00CA724A">
        <w:rPr>
          <w:rFonts w:ascii="Georgia" w:hAnsi="Georgia"/>
        </w:rPr>
        <w:t xml:space="preserve"> one has any interest in making them burdensome to others.</w:t>
      </w:r>
      <w:r w:rsidR="00984BBE" w:rsidRPr="00CA724A">
        <w:rPr>
          <w:rFonts w:ascii="Georgia" w:hAnsi="Georgia"/>
        </w:rPr>
        <w:t>”</w:t>
      </w:r>
    </w:p>
    <w:p w:rsidR="00A25BCE" w:rsidRPr="00CA724A" w:rsidRDefault="00FB37A7" w:rsidP="00A25BCE">
      <w:pPr>
        <w:rPr>
          <w:rFonts w:ascii="Georgia" w:hAnsi="Georgia"/>
          <w:color w:val="1A3052"/>
        </w:rPr>
      </w:pPr>
      <w:r>
        <w:rPr>
          <w:rFonts w:ascii="Times New Roman" w:hAnsi="Times New Roman"/>
          <w:b/>
          <w:noProof/>
        </w:rPr>
        <mc:AlternateContent>
          <mc:Choice Requires="wps">
            <w:drawing>
              <wp:anchor distT="0" distB="0" distL="114300" distR="114300" simplePos="0" relativeHeight="251665408" behindDoc="0" locked="0" layoutInCell="1" allowOverlap="1" wp14:anchorId="4A3AC5E0" wp14:editId="4BC5F46C">
                <wp:simplePos x="0" y="0"/>
                <wp:positionH relativeFrom="column">
                  <wp:posOffset>0</wp:posOffset>
                </wp:positionH>
                <wp:positionV relativeFrom="paragraph">
                  <wp:posOffset>0</wp:posOffset>
                </wp:positionV>
                <wp:extent cx="6431280" cy="22860"/>
                <wp:effectExtent l="0" t="0" r="26670" b="34290"/>
                <wp:wrapNone/>
                <wp:docPr id="5" name="Straight Connector 5"/>
                <wp:cNvGraphicFramePr/>
                <a:graphic xmlns:a="http://schemas.openxmlformats.org/drawingml/2006/main">
                  <a:graphicData uri="http://schemas.microsoft.com/office/word/2010/wordprocessingShape">
                    <wps:wsp>
                      <wps:cNvCnPr/>
                      <wps:spPr>
                        <a:xfrm flipV="1">
                          <a:off x="0" y="0"/>
                          <a:ext cx="643128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0E8C67"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50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" strokecolor="windowText" strokeweight=".5pt">
                <v:stroke joinstyle="miter"/>
              </v:line>
            </w:pict>
          </mc:Fallback>
        </mc:AlternateContent>
      </w:r>
    </w:p>
    <w:tbl>
      <w:tblPr>
        <w:tblpPr w:leftFromText="180" w:rightFromText="180" w:vertAnchor="text" w:horzAnchor="margin" w:tblpY="-10"/>
        <w:tblW w:w="0" w:type="auto"/>
        <w:tblBorders>
          <w:top w:val="nil"/>
          <w:left w:val="nil"/>
          <w:right w:val="nil"/>
        </w:tblBorders>
        <w:tblLayout w:type="fixed"/>
        <w:tblLook w:val="0000" w:firstRow="0" w:lastRow="0" w:firstColumn="0" w:lastColumn="0" w:noHBand="0" w:noVBand="0"/>
      </w:tblPr>
      <w:tblGrid>
        <w:gridCol w:w="8500"/>
      </w:tblGrid>
      <w:tr w:rsidR="00FB37A7" w:rsidRPr="00CA724A" w:rsidTr="00FB37A7">
        <w:tc>
          <w:tcPr>
            <w:tcW w:w="8500" w:type="dxa"/>
            <w:vAlign w:val="center"/>
          </w:tcPr>
          <w:p w:rsidR="00FB37A7" w:rsidRPr="00CA724A" w:rsidRDefault="00FB37A7" w:rsidP="00FB37A7">
            <w:pPr>
              <w:rPr>
                <w:rFonts w:ascii="Georgia" w:hAnsi="Georgia"/>
                <w:b/>
              </w:rPr>
            </w:pPr>
            <w:r w:rsidRPr="00CA724A">
              <w:rPr>
                <w:rFonts w:ascii="Georgia" w:hAnsi="Georgia"/>
                <w:b/>
              </w:rPr>
              <w:t>Excerpts from the Constitution of the United States of America</w:t>
            </w:r>
          </w:p>
          <w:p w:rsidR="00FB37A7" w:rsidRPr="00CA724A" w:rsidRDefault="00FB37A7" w:rsidP="00FB37A7">
            <w:pPr>
              <w:rPr>
                <w:rFonts w:ascii="Georgia" w:hAnsi="Georgia"/>
              </w:rPr>
            </w:pPr>
          </w:p>
        </w:tc>
      </w:tr>
    </w:tbl>
    <w:p w:rsidR="00A25BCE" w:rsidRPr="00FB37A7" w:rsidRDefault="00A25BCE" w:rsidP="00FB37A7">
      <w:pPr>
        <w:autoSpaceDE w:val="0"/>
        <w:autoSpaceDN w:val="0"/>
        <w:adjustRightInd w:val="0"/>
        <w:spacing w:line="640" w:lineRule="atLeast"/>
        <w:rPr>
          <w:rFonts w:ascii="Georgia" w:hAnsi="Georgia"/>
          <w:color w:val="7D001F"/>
        </w:rPr>
      </w:pPr>
    </w:p>
    <w:p w:rsidR="00A25BCE" w:rsidRPr="00CA724A" w:rsidRDefault="00A25BCE" w:rsidP="00A25BCE">
      <w:pPr>
        <w:rPr>
          <w:rFonts w:ascii="Georgia" w:hAnsi="Georgia"/>
        </w:rPr>
      </w:pPr>
      <w:r w:rsidRPr="00CA724A">
        <w:rPr>
          <w:rFonts w:ascii="Georgia" w:hAnsi="Georgia"/>
        </w:rPr>
        <w:t>(</w:t>
      </w:r>
      <w:r w:rsidR="00984BBE" w:rsidRPr="00CA724A">
        <w:rPr>
          <w:rFonts w:ascii="Georgia" w:hAnsi="Georgia"/>
        </w:rPr>
        <w:t>“</w:t>
      </w:r>
      <w:r w:rsidRPr="00CA724A">
        <w:rPr>
          <w:rFonts w:ascii="Georgia" w:hAnsi="Georgia"/>
        </w:rPr>
        <w:t>Preamble) </w:t>
      </w:r>
    </w:p>
    <w:p w:rsidR="00A25BCE" w:rsidRPr="00CA724A" w:rsidRDefault="00A25BCE" w:rsidP="00A25BCE">
      <w:pPr>
        <w:rPr>
          <w:rFonts w:ascii="Georgia" w:hAnsi="Georgia"/>
        </w:rPr>
      </w:pPr>
      <w:r w:rsidRPr="00CA724A">
        <w:rPr>
          <w:rFonts w:ascii="Georgia" w:hAnsi="Georgia"/>
          <w:i/>
          <w:iCs/>
        </w:rPr>
        <w:t>We the People</w:t>
      </w:r>
      <w:r w:rsidRPr="00CA724A">
        <w:rPr>
          <w:rFonts w:ascii="Georgia" w:hAnsi="Georgia"/>
        </w:rPr>
        <w:t xml:space="preserve">  of the United States, in Order to form a more perfect Union, establish Justice, insure domestic Tranquility, provide for the common </w:t>
      </w:r>
      <w:proofErr w:type="spellStart"/>
      <w:r w:rsidRPr="00CA724A">
        <w:rPr>
          <w:rFonts w:ascii="Georgia" w:hAnsi="Georgia"/>
        </w:rPr>
        <w:t>defence</w:t>
      </w:r>
      <w:proofErr w:type="spellEnd"/>
      <w:r w:rsidRPr="00CA724A">
        <w:rPr>
          <w:rFonts w:ascii="Georgia" w:hAnsi="Georgia"/>
        </w:rPr>
        <w:t>, promote the general Welfare, and secure the Blessings of Liberty to ourselves and our Posterity, do ordain and establish this Constitution for the United States of America.</w:t>
      </w:r>
    </w:p>
    <w:p w:rsidR="00A25BCE" w:rsidRPr="00CA724A" w:rsidRDefault="00A25BCE" w:rsidP="00A25BCE">
      <w:pPr>
        <w:rPr>
          <w:rFonts w:ascii="Georgia" w:hAnsi="Georgia"/>
        </w:rPr>
      </w:pPr>
    </w:p>
    <w:p w:rsidR="00A25BCE" w:rsidRPr="00CA724A" w:rsidRDefault="00A25BCE" w:rsidP="00A25BCE">
      <w:pPr>
        <w:rPr>
          <w:rFonts w:ascii="Georgia" w:hAnsi="Georgia"/>
          <w:b/>
        </w:rPr>
      </w:pPr>
      <w:r w:rsidRPr="00CA724A">
        <w:rPr>
          <w:rFonts w:ascii="Georgia" w:hAnsi="Georgia"/>
          <w:b/>
        </w:rPr>
        <w:t>Article I</w:t>
      </w:r>
    </w:p>
    <w:p w:rsidR="00A25BCE" w:rsidRPr="00CA724A" w:rsidRDefault="00A25BCE" w:rsidP="00A25BCE">
      <w:pPr>
        <w:rPr>
          <w:rFonts w:ascii="Georgia" w:hAnsi="Georgia"/>
          <w:b/>
        </w:rPr>
      </w:pPr>
      <w:r w:rsidRPr="00CA724A">
        <w:rPr>
          <w:rFonts w:ascii="Georgia" w:hAnsi="Georgia"/>
          <w:b/>
        </w:rPr>
        <w:t>Section 1</w:t>
      </w:r>
    </w:p>
    <w:p w:rsidR="00A25BCE" w:rsidRPr="00CA724A" w:rsidRDefault="00A25BCE" w:rsidP="00A25BCE">
      <w:pPr>
        <w:rPr>
          <w:rFonts w:ascii="Georgia" w:hAnsi="Georgia"/>
        </w:rPr>
      </w:pPr>
      <w:r w:rsidRPr="00CA724A">
        <w:rPr>
          <w:rFonts w:ascii="Georgia" w:hAnsi="Georgia"/>
        </w:rPr>
        <w:t>All legislative Powers herein granted shall be vested in a Congress of the United States, which shall consist of a Senate and House of Representatives.</w:t>
      </w:r>
    </w:p>
    <w:p w:rsidR="00A25BCE" w:rsidRPr="00CA724A" w:rsidRDefault="00A25BCE" w:rsidP="00A25BCE">
      <w:pPr>
        <w:rPr>
          <w:rFonts w:ascii="Georgia" w:hAnsi="Georgia"/>
        </w:rPr>
      </w:pPr>
    </w:p>
    <w:p w:rsidR="00A25BCE" w:rsidRPr="00CA724A" w:rsidRDefault="00A25BCE" w:rsidP="00A25BCE">
      <w:pPr>
        <w:rPr>
          <w:rFonts w:ascii="Georgia" w:hAnsi="Georgia"/>
          <w:b/>
        </w:rPr>
      </w:pPr>
      <w:r w:rsidRPr="00CA724A">
        <w:rPr>
          <w:rFonts w:ascii="Georgia" w:hAnsi="Georgia"/>
          <w:b/>
        </w:rPr>
        <w:t>Section 8</w:t>
      </w:r>
    </w:p>
    <w:p w:rsidR="00A25BCE" w:rsidRPr="00CA724A" w:rsidRDefault="00A25BCE" w:rsidP="00A25BCE">
      <w:pPr>
        <w:rPr>
          <w:rFonts w:ascii="Georgia" w:hAnsi="Georgia"/>
        </w:rPr>
      </w:pPr>
      <w:r w:rsidRPr="00CA724A">
        <w:rPr>
          <w:rFonts w:ascii="Georgia" w:hAnsi="Georgia"/>
        </w:rPr>
        <w:t xml:space="preserve">1:  The Congress shall have Power To lay and collect Taxes, Duties, Imposts and Excises, to pay the Debts and provide for the common </w:t>
      </w:r>
      <w:proofErr w:type="spellStart"/>
      <w:r w:rsidRPr="00CA724A">
        <w:rPr>
          <w:rFonts w:ascii="Georgia" w:hAnsi="Georgia"/>
        </w:rPr>
        <w:t>Defence</w:t>
      </w:r>
      <w:proofErr w:type="spellEnd"/>
      <w:r w:rsidRPr="00CA724A">
        <w:rPr>
          <w:rFonts w:ascii="Georgia" w:hAnsi="Georgia"/>
        </w:rPr>
        <w:t xml:space="preserve"> and general Welfare of the United States; but all Duties, Imposts and Excises shall be uniform throughout the United States;</w:t>
      </w:r>
    </w:p>
    <w:p w:rsidR="00A25BCE" w:rsidRPr="00CA724A" w:rsidRDefault="00A25BCE" w:rsidP="00A25BCE">
      <w:pPr>
        <w:rPr>
          <w:rFonts w:ascii="Georgia" w:hAnsi="Georgia"/>
        </w:rPr>
      </w:pPr>
      <w:r w:rsidRPr="00CA724A">
        <w:rPr>
          <w:rFonts w:ascii="Georgia" w:hAnsi="Georgia"/>
        </w:rPr>
        <w:t>2:  To borrow Money on the credit of the United States;</w:t>
      </w:r>
    </w:p>
    <w:p w:rsidR="00A25BCE" w:rsidRPr="00CA724A" w:rsidRDefault="00A25BCE" w:rsidP="00A25BCE">
      <w:pPr>
        <w:rPr>
          <w:rFonts w:ascii="Georgia" w:hAnsi="Georgia"/>
        </w:rPr>
      </w:pPr>
      <w:r w:rsidRPr="00CA724A">
        <w:rPr>
          <w:rFonts w:ascii="Georgia" w:hAnsi="Georgia"/>
        </w:rPr>
        <w:t>3:  To regulate Commerce with foreign Nations, and among the several States, and with the Indian Tribes;</w:t>
      </w:r>
    </w:p>
    <w:p w:rsidR="00A25BCE" w:rsidRPr="00CA724A" w:rsidRDefault="00A25BCE" w:rsidP="00A25BCE">
      <w:pPr>
        <w:rPr>
          <w:rFonts w:ascii="Georgia" w:hAnsi="Georgia"/>
        </w:rPr>
      </w:pPr>
      <w:r w:rsidRPr="00CA724A">
        <w:rPr>
          <w:rFonts w:ascii="Georgia" w:hAnsi="Georgia"/>
        </w:rPr>
        <w:t xml:space="preserve">4:  To establish </w:t>
      </w:r>
      <w:proofErr w:type="gramStart"/>
      <w:r w:rsidRPr="00CA724A">
        <w:rPr>
          <w:rFonts w:ascii="Georgia" w:hAnsi="Georgia"/>
        </w:rPr>
        <w:t>an</w:t>
      </w:r>
      <w:proofErr w:type="gramEnd"/>
      <w:r w:rsidRPr="00CA724A">
        <w:rPr>
          <w:rFonts w:ascii="Georgia" w:hAnsi="Georgia"/>
        </w:rPr>
        <w:t xml:space="preserve"> uniform Rule of Naturalization, and uniform Laws on the subject of Bankruptcies throughout the United States;</w:t>
      </w:r>
    </w:p>
    <w:p w:rsidR="00A25BCE" w:rsidRPr="00CA724A" w:rsidRDefault="00A25BCE" w:rsidP="00A25BCE">
      <w:pPr>
        <w:rPr>
          <w:rFonts w:ascii="Georgia" w:hAnsi="Georgia"/>
        </w:rPr>
      </w:pPr>
      <w:r w:rsidRPr="00CA724A">
        <w:rPr>
          <w:rFonts w:ascii="Georgia" w:hAnsi="Georgia"/>
        </w:rPr>
        <w:t>5:  To coin Money, regulate the Value thereof, and of foreign Coin, and fix the Standard of Weights and Measures;</w:t>
      </w:r>
    </w:p>
    <w:p w:rsidR="00A25BCE" w:rsidRPr="00CA724A" w:rsidRDefault="00A25BCE" w:rsidP="00A25BCE">
      <w:pPr>
        <w:rPr>
          <w:rFonts w:ascii="Georgia" w:hAnsi="Georgia"/>
        </w:rPr>
      </w:pPr>
      <w:r w:rsidRPr="00CA724A">
        <w:rPr>
          <w:rFonts w:ascii="Georgia" w:hAnsi="Georgia"/>
        </w:rPr>
        <w:t>6:  To provide for the Punishment of counterfeiting the Securities and current Coin of the United States;</w:t>
      </w:r>
    </w:p>
    <w:p w:rsidR="00A25BCE" w:rsidRPr="00CA724A" w:rsidRDefault="00A25BCE" w:rsidP="00A25BCE">
      <w:pPr>
        <w:rPr>
          <w:rFonts w:ascii="Georgia" w:hAnsi="Georgia"/>
        </w:rPr>
      </w:pPr>
      <w:r w:rsidRPr="00CA724A">
        <w:rPr>
          <w:rFonts w:ascii="Georgia" w:hAnsi="Georgia"/>
        </w:rPr>
        <w:t>7:  To establish Post Offices and post Roads;</w:t>
      </w:r>
    </w:p>
    <w:p w:rsidR="00A25BCE" w:rsidRPr="00CA724A" w:rsidRDefault="00A25BCE" w:rsidP="00A25BCE">
      <w:pPr>
        <w:rPr>
          <w:rFonts w:ascii="Georgia" w:hAnsi="Georgia"/>
        </w:rPr>
      </w:pPr>
      <w:r w:rsidRPr="00CA724A">
        <w:rPr>
          <w:rFonts w:ascii="Georgia" w:hAnsi="Georgia"/>
        </w:rPr>
        <w:t>8:  To promote the Progress of Science and useful Arts, by securing for limited Times to Authors and Inventors the exclusive Right to their respective Writings and Discoveries;</w:t>
      </w:r>
    </w:p>
    <w:p w:rsidR="00A25BCE" w:rsidRPr="00CA724A" w:rsidRDefault="00A25BCE" w:rsidP="00A25BCE">
      <w:pPr>
        <w:rPr>
          <w:rFonts w:ascii="Georgia" w:hAnsi="Georgia"/>
        </w:rPr>
      </w:pPr>
      <w:r w:rsidRPr="00CA724A">
        <w:rPr>
          <w:rFonts w:ascii="Georgia" w:hAnsi="Georgia"/>
        </w:rPr>
        <w:t xml:space="preserve">9:  To constitute Tribunals inferior to the </w:t>
      </w:r>
      <w:proofErr w:type="gramStart"/>
      <w:r w:rsidRPr="00CA724A">
        <w:rPr>
          <w:rFonts w:ascii="Georgia" w:hAnsi="Georgia"/>
        </w:rPr>
        <w:t>supreme</w:t>
      </w:r>
      <w:proofErr w:type="gramEnd"/>
      <w:r w:rsidRPr="00CA724A">
        <w:rPr>
          <w:rFonts w:ascii="Georgia" w:hAnsi="Georgia"/>
        </w:rPr>
        <w:t xml:space="preserve"> Court;</w:t>
      </w:r>
    </w:p>
    <w:p w:rsidR="00A25BCE" w:rsidRPr="00CA724A" w:rsidRDefault="00A25BCE" w:rsidP="00A25BCE">
      <w:pPr>
        <w:rPr>
          <w:rFonts w:ascii="Georgia" w:hAnsi="Georgia"/>
        </w:rPr>
      </w:pPr>
      <w:r w:rsidRPr="00CA724A">
        <w:rPr>
          <w:rFonts w:ascii="Georgia" w:hAnsi="Georgia"/>
        </w:rPr>
        <w:t>10:  To define and punish Piracies and Felonies committed on the high Seas, and Offences against the Law of Nations;</w:t>
      </w:r>
    </w:p>
    <w:p w:rsidR="00A25BCE" w:rsidRPr="00CA724A" w:rsidRDefault="00A25BCE" w:rsidP="00A25BCE">
      <w:pPr>
        <w:rPr>
          <w:rFonts w:ascii="Georgia" w:hAnsi="Georgia"/>
        </w:rPr>
      </w:pPr>
      <w:r w:rsidRPr="00CA724A">
        <w:rPr>
          <w:rFonts w:ascii="Georgia" w:hAnsi="Georgia"/>
        </w:rPr>
        <w:t>11:  To declare War, grant Letters of Marque and Reprisal, and make Rules concerning Captures on Land and Water;</w:t>
      </w:r>
    </w:p>
    <w:p w:rsidR="00A25BCE" w:rsidRPr="00CA724A" w:rsidRDefault="00A25BCE" w:rsidP="00A25BCE">
      <w:pPr>
        <w:rPr>
          <w:rFonts w:ascii="Georgia" w:hAnsi="Georgia"/>
        </w:rPr>
      </w:pPr>
      <w:r w:rsidRPr="00CA724A">
        <w:rPr>
          <w:rFonts w:ascii="Georgia" w:hAnsi="Georgia"/>
        </w:rPr>
        <w:t>12:  To raise and support Armies, but no Appropriation of Money to that Use shall be for a longer Term than two Years;</w:t>
      </w:r>
    </w:p>
    <w:p w:rsidR="00A25BCE" w:rsidRPr="00CA724A" w:rsidRDefault="00A25BCE" w:rsidP="00A25BCE">
      <w:pPr>
        <w:rPr>
          <w:rFonts w:ascii="Georgia" w:hAnsi="Georgia"/>
        </w:rPr>
      </w:pPr>
      <w:r w:rsidRPr="00CA724A">
        <w:rPr>
          <w:rFonts w:ascii="Georgia" w:hAnsi="Georgia"/>
        </w:rPr>
        <w:t>13:  To provide and maintain a Navy;</w:t>
      </w:r>
    </w:p>
    <w:p w:rsidR="00A25BCE" w:rsidRPr="00CA724A" w:rsidRDefault="00A25BCE" w:rsidP="00A25BCE">
      <w:pPr>
        <w:rPr>
          <w:rFonts w:ascii="Georgia" w:hAnsi="Georgia"/>
        </w:rPr>
      </w:pPr>
      <w:r w:rsidRPr="00CA724A">
        <w:rPr>
          <w:rFonts w:ascii="Georgia" w:hAnsi="Georgia"/>
        </w:rPr>
        <w:t>14:  To make Rules for the Government and Regulation of the land and naval Forces;</w:t>
      </w:r>
    </w:p>
    <w:p w:rsidR="00A25BCE" w:rsidRPr="00CA724A" w:rsidRDefault="00A25BCE" w:rsidP="00A25BCE">
      <w:pPr>
        <w:rPr>
          <w:rFonts w:ascii="Georgia" w:hAnsi="Georgia"/>
        </w:rPr>
      </w:pPr>
      <w:r w:rsidRPr="00CA724A">
        <w:rPr>
          <w:rFonts w:ascii="Georgia" w:hAnsi="Georgia"/>
        </w:rPr>
        <w:t>15:  To provide for calling forth the Militia to execute the Laws of the Union, suppress Insurrections and repel Invasions;</w:t>
      </w:r>
    </w:p>
    <w:p w:rsidR="00A25BCE" w:rsidRPr="00CA724A" w:rsidRDefault="00A25BCE" w:rsidP="00A25BCE">
      <w:pPr>
        <w:rPr>
          <w:rFonts w:ascii="Georgia" w:hAnsi="Georgia"/>
        </w:rPr>
      </w:pPr>
    </w:p>
    <w:p w:rsidR="00A25BCE" w:rsidRPr="00CA724A" w:rsidRDefault="00A25BCE" w:rsidP="00A25BCE">
      <w:pPr>
        <w:rPr>
          <w:rFonts w:ascii="Georgia" w:hAnsi="Georgia"/>
          <w:b/>
        </w:rPr>
      </w:pPr>
      <w:r w:rsidRPr="00CA724A">
        <w:rPr>
          <w:rFonts w:ascii="Georgia" w:hAnsi="Georgia"/>
          <w:b/>
        </w:rPr>
        <w:t>Article II</w:t>
      </w:r>
    </w:p>
    <w:p w:rsidR="00A25BCE" w:rsidRPr="00CA724A" w:rsidRDefault="00A25BCE" w:rsidP="00A25BCE">
      <w:pPr>
        <w:rPr>
          <w:rFonts w:ascii="Georgia" w:hAnsi="Georgia"/>
          <w:b/>
        </w:rPr>
      </w:pPr>
      <w:r w:rsidRPr="00CA724A">
        <w:rPr>
          <w:rFonts w:ascii="Georgia" w:hAnsi="Georgia"/>
          <w:b/>
        </w:rPr>
        <w:t>Section 1</w:t>
      </w:r>
    </w:p>
    <w:p w:rsidR="00A25BCE" w:rsidRPr="00CA724A" w:rsidRDefault="00A25BCE" w:rsidP="00A25BCE">
      <w:pPr>
        <w:rPr>
          <w:rFonts w:ascii="Georgia" w:hAnsi="Georgia"/>
        </w:rPr>
      </w:pPr>
      <w:r w:rsidRPr="00CA724A">
        <w:rPr>
          <w:rFonts w:ascii="Georgia" w:hAnsi="Georgia"/>
        </w:rPr>
        <w:t>1:  The executive Power shall be vested in a President of the United States of America.  He shall hold his Office during the Term of four Years, and, together with the Vice President, chosen for the same Term, be elected, as follows</w:t>
      </w:r>
    </w:p>
    <w:p w:rsidR="00A25BCE" w:rsidRPr="00CA724A" w:rsidRDefault="00A25BCE" w:rsidP="00A25BCE">
      <w:pPr>
        <w:rPr>
          <w:rFonts w:ascii="Georgia" w:hAnsi="Georgia"/>
          <w:b/>
        </w:rPr>
      </w:pPr>
    </w:p>
    <w:p w:rsidR="00A25BCE" w:rsidRPr="00CA724A" w:rsidRDefault="00A25BCE" w:rsidP="00A25BCE">
      <w:pPr>
        <w:rPr>
          <w:rFonts w:ascii="Georgia" w:hAnsi="Georgia"/>
          <w:b/>
        </w:rPr>
      </w:pPr>
      <w:r w:rsidRPr="00CA724A">
        <w:rPr>
          <w:rFonts w:ascii="Georgia" w:hAnsi="Georgia"/>
          <w:b/>
        </w:rPr>
        <w:t>Article III</w:t>
      </w:r>
    </w:p>
    <w:p w:rsidR="00A25BCE" w:rsidRPr="00CA724A" w:rsidRDefault="00A25BCE" w:rsidP="00A25BCE">
      <w:pPr>
        <w:rPr>
          <w:rFonts w:ascii="Georgia" w:hAnsi="Georgia"/>
          <w:b/>
        </w:rPr>
      </w:pPr>
      <w:r w:rsidRPr="00CA724A">
        <w:rPr>
          <w:rFonts w:ascii="Georgia" w:hAnsi="Georgia"/>
          <w:b/>
        </w:rPr>
        <w:t>Section 1</w:t>
      </w:r>
    </w:p>
    <w:p w:rsidR="00A25BCE" w:rsidRPr="00CA724A" w:rsidRDefault="00A25BCE" w:rsidP="00A25BCE">
      <w:pPr>
        <w:rPr>
          <w:rFonts w:ascii="Georgia" w:hAnsi="Georgia"/>
        </w:rPr>
      </w:pPr>
      <w:r w:rsidRPr="00CA724A">
        <w:rPr>
          <w:rFonts w:ascii="Georgia" w:hAnsi="Georgia"/>
        </w:rPr>
        <w:t xml:space="preserve">The judicial Power of the United States, shall be vested in one </w:t>
      </w:r>
      <w:proofErr w:type="gramStart"/>
      <w:r w:rsidRPr="00CA724A">
        <w:rPr>
          <w:rFonts w:ascii="Georgia" w:hAnsi="Georgia"/>
        </w:rPr>
        <w:t>supreme</w:t>
      </w:r>
      <w:proofErr w:type="gramEnd"/>
      <w:r w:rsidRPr="00CA724A">
        <w:rPr>
          <w:rFonts w:ascii="Georgia" w:hAnsi="Georgia"/>
        </w:rPr>
        <w:t xml:space="preserve"> Court, and in such inferior Courts as the Congress may from time to time ordain and establish.  The Judges, both of the supreme and inferior Courts, shall hold their Offices during good </w:t>
      </w:r>
      <w:proofErr w:type="spellStart"/>
      <w:r w:rsidRPr="00CA724A">
        <w:rPr>
          <w:rFonts w:ascii="Georgia" w:hAnsi="Georgia"/>
        </w:rPr>
        <w:t>Behaviour</w:t>
      </w:r>
      <w:proofErr w:type="spellEnd"/>
      <w:r w:rsidRPr="00CA724A">
        <w:rPr>
          <w:rFonts w:ascii="Georgia" w:hAnsi="Georgia"/>
        </w:rPr>
        <w:t>, and shall, at stated Times, receive for their Services, a Compensation, which shall not be diminished during their Continuance in Office.</w:t>
      </w:r>
    </w:p>
    <w:p w:rsidR="00A25BCE" w:rsidRPr="00CA724A" w:rsidRDefault="00A25BCE" w:rsidP="00A25BCE">
      <w:pPr>
        <w:rPr>
          <w:rFonts w:ascii="Georgia" w:hAnsi="Georgia"/>
          <w:b/>
        </w:rPr>
      </w:pPr>
      <w:r w:rsidRPr="00CA724A">
        <w:rPr>
          <w:rFonts w:ascii="Georgia" w:hAnsi="Georgia"/>
          <w:b/>
        </w:rPr>
        <w:t>Section 2</w:t>
      </w:r>
    </w:p>
    <w:p w:rsidR="00A25BCE" w:rsidRPr="00CA724A" w:rsidRDefault="00A25BCE" w:rsidP="00A25BCE">
      <w:pPr>
        <w:rPr>
          <w:rFonts w:ascii="Georgia" w:hAnsi="Georgia"/>
        </w:rPr>
      </w:pPr>
      <w:r w:rsidRPr="00CA724A">
        <w:rPr>
          <w:rFonts w:ascii="Georgia" w:hAnsi="Georgia"/>
          <w:b/>
        </w:rPr>
        <w:t>…</w:t>
      </w:r>
      <w:r w:rsidRPr="00CA724A">
        <w:rPr>
          <w:rFonts w:ascii="Georgia" w:hAnsi="Georgia"/>
        </w:rPr>
        <w:t xml:space="preserve"> 3: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A25BCE" w:rsidRPr="00CA724A" w:rsidRDefault="00A25BCE" w:rsidP="00A25BCE">
      <w:pPr>
        <w:rPr>
          <w:rFonts w:ascii="Georgia" w:hAnsi="Georgia"/>
        </w:rPr>
      </w:pPr>
    </w:p>
    <w:p w:rsidR="00A25BCE" w:rsidRPr="00CA724A" w:rsidRDefault="00A25BCE" w:rsidP="00A25BCE">
      <w:pPr>
        <w:rPr>
          <w:rFonts w:ascii="Georgia" w:hAnsi="Georgia"/>
          <w:b/>
        </w:rPr>
      </w:pPr>
      <w:r w:rsidRPr="00CA724A">
        <w:rPr>
          <w:rFonts w:ascii="Georgia" w:hAnsi="Georgia"/>
          <w:b/>
        </w:rPr>
        <w:t>Article IV</w:t>
      </w:r>
    </w:p>
    <w:p w:rsidR="00A25BCE" w:rsidRPr="00CA724A" w:rsidRDefault="00A25BCE" w:rsidP="00A25BCE">
      <w:pPr>
        <w:rPr>
          <w:rFonts w:ascii="Georgia" w:hAnsi="Georgia"/>
          <w:b/>
        </w:rPr>
      </w:pPr>
      <w:r w:rsidRPr="00CA724A">
        <w:rPr>
          <w:rFonts w:ascii="Georgia" w:hAnsi="Georgia"/>
          <w:b/>
        </w:rPr>
        <w:t>Section 3</w:t>
      </w:r>
    </w:p>
    <w:p w:rsidR="00A25BCE" w:rsidRPr="00CA724A" w:rsidRDefault="00A25BCE" w:rsidP="00A25BCE">
      <w:pPr>
        <w:rPr>
          <w:rFonts w:ascii="Georgia" w:hAnsi="Georgia"/>
        </w:rPr>
      </w:pPr>
      <w:r w:rsidRPr="00CA724A">
        <w:rPr>
          <w:rFonts w:ascii="Georgia" w:hAnsi="Georgia"/>
        </w:rPr>
        <w:t>…2: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A25BCE" w:rsidRPr="00CA724A" w:rsidRDefault="00A25BCE" w:rsidP="00A25BCE">
      <w:pPr>
        <w:rPr>
          <w:rFonts w:ascii="Georgia" w:hAnsi="Georgia"/>
        </w:rPr>
      </w:pPr>
    </w:p>
    <w:p w:rsidR="00A25BCE" w:rsidRPr="00CA724A" w:rsidRDefault="00A25BCE" w:rsidP="00A25BCE">
      <w:pPr>
        <w:rPr>
          <w:rFonts w:ascii="Georgia" w:hAnsi="Georgia"/>
          <w:b/>
        </w:rPr>
      </w:pPr>
      <w:r w:rsidRPr="00CA724A">
        <w:rPr>
          <w:rFonts w:ascii="Georgia" w:hAnsi="Georgia"/>
          <w:b/>
        </w:rPr>
        <w:t>Article V</w:t>
      </w:r>
    </w:p>
    <w:p w:rsidR="00A25BCE" w:rsidRPr="00CA724A" w:rsidRDefault="00A25BCE" w:rsidP="00A25BCE">
      <w:pPr>
        <w:rPr>
          <w:rFonts w:ascii="Georgia" w:hAnsi="Georgia"/>
          <w:u w:color="000091"/>
        </w:rPr>
      </w:pPr>
      <w:r w:rsidRPr="00CA724A">
        <w:rPr>
          <w:rFonts w:ascii="Georgia" w:hAnsi="Georgia"/>
        </w:rPr>
        <w:t xml:space="preserve">The Congress, whenever two thirds of both Houses shall deem it necessary, shall propose </w:t>
      </w:r>
      <w:r w:rsidRPr="00CA724A">
        <w:rPr>
          <w:rFonts w:ascii="Georgia" w:hAnsi="Georgia"/>
          <w:u w:val="single" w:color="000091"/>
        </w:rPr>
        <w:t>Amendments</w:t>
      </w:r>
      <w:r w:rsidRPr="00CA724A">
        <w:rPr>
          <w:rFonts w:ascii="Georgia" w:hAnsi="Georgia"/>
          <w:u w:color="000091"/>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A25BCE" w:rsidRPr="00CA724A" w:rsidRDefault="00A25BCE" w:rsidP="00A25BCE">
      <w:pPr>
        <w:rPr>
          <w:rFonts w:ascii="Georgia" w:hAnsi="Georgia"/>
          <w:b/>
          <w:u w:val="single"/>
        </w:rPr>
      </w:pPr>
    </w:p>
    <w:p w:rsidR="00A25BCE" w:rsidRPr="00CA724A" w:rsidRDefault="00A25BCE" w:rsidP="00A25BCE">
      <w:pPr>
        <w:rPr>
          <w:rFonts w:ascii="Georgia" w:hAnsi="Georgia"/>
          <w:b/>
          <w:u w:val="single"/>
        </w:rPr>
      </w:pPr>
      <w:r w:rsidRPr="00CA724A">
        <w:rPr>
          <w:rFonts w:ascii="Georgia" w:hAnsi="Georgia"/>
          <w:b/>
          <w:u w:val="single"/>
        </w:rPr>
        <w:t>Amendments</w:t>
      </w:r>
    </w:p>
    <w:p w:rsidR="00A25BCE" w:rsidRPr="00CA724A" w:rsidRDefault="00A25BCE" w:rsidP="00A25BCE">
      <w:pPr>
        <w:rPr>
          <w:rFonts w:ascii="Georgia" w:hAnsi="Georgia"/>
          <w:b/>
        </w:rPr>
      </w:pPr>
      <w:r w:rsidRPr="00CA724A">
        <w:rPr>
          <w:rFonts w:ascii="Georgia" w:hAnsi="Georgia"/>
          <w:b/>
        </w:rPr>
        <w:t>Article [I</w:t>
      </w:r>
      <w:proofErr w:type="gramStart"/>
      <w:r w:rsidRPr="00CA724A">
        <w:rPr>
          <w:rFonts w:ascii="Georgia" w:hAnsi="Georgia"/>
          <w:b/>
        </w:rPr>
        <w:t>]</w:t>
      </w:r>
      <w:r w:rsidRPr="00CA724A">
        <w:rPr>
          <w:rFonts w:ascii="Georgia" w:hAnsi="Georgia"/>
          <w:b/>
          <w:i/>
          <w:iCs/>
          <w:vertAlign w:val="superscript"/>
        </w:rPr>
        <w:t>13</w:t>
      </w:r>
      <w:proofErr w:type="gramEnd"/>
    </w:p>
    <w:p w:rsidR="00A25BCE" w:rsidRPr="00CA724A" w:rsidRDefault="00A25BCE" w:rsidP="00A25BCE">
      <w:pPr>
        <w:rPr>
          <w:rFonts w:ascii="Georgia" w:hAnsi="Georgia"/>
        </w:rPr>
      </w:pPr>
      <w:r w:rsidRPr="00CA724A">
        <w:rPr>
          <w:rFonts w:ascii="Georgia" w:hAnsi="Georgia"/>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25BCE" w:rsidRPr="00CA724A" w:rsidRDefault="00A25BCE" w:rsidP="00A25BCE">
      <w:pPr>
        <w:rPr>
          <w:rFonts w:ascii="Georgia" w:hAnsi="Georgia"/>
          <w:b/>
        </w:rPr>
      </w:pPr>
      <w:r w:rsidRPr="00CA724A">
        <w:rPr>
          <w:rFonts w:ascii="Georgia" w:hAnsi="Georgia"/>
          <w:b/>
        </w:rPr>
        <w:t>Article [II]</w:t>
      </w:r>
    </w:p>
    <w:p w:rsidR="00A25BCE" w:rsidRPr="00CA724A" w:rsidRDefault="00A25BCE" w:rsidP="00A25BCE">
      <w:pPr>
        <w:rPr>
          <w:rFonts w:ascii="Georgia" w:hAnsi="Georgia"/>
        </w:rPr>
      </w:pPr>
      <w:r w:rsidRPr="00CA724A">
        <w:rPr>
          <w:rFonts w:ascii="Georgia" w:hAnsi="Georgia"/>
        </w:rPr>
        <w:t xml:space="preserve">A well regulated Militia, being necessary to the security of a </w:t>
      </w:r>
      <w:proofErr w:type="gramStart"/>
      <w:r w:rsidRPr="00CA724A">
        <w:rPr>
          <w:rFonts w:ascii="Georgia" w:hAnsi="Georgia"/>
        </w:rPr>
        <w:t>free</w:t>
      </w:r>
      <w:proofErr w:type="gramEnd"/>
      <w:r w:rsidRPr="00CA724A">
        <w:rPr>
          <w:rFonts w:ascii="Georgia" w:hAnsi="Georgia"/>
        </w:rPr>
        <w:t xml:space="preserve"> State, the right of the people to keep and bear Arms, shall not be infringed.</w:t>
      </w:r>
    </w:p>
    <w:p w:rsidR="00A25BCE" w:rsidRPr="00CA724A" w:rsidRDefault="00A25BCE" w:rsidP="00A25BCE">
      <w:pPr>
        <w:rPr>
          <w:rFonts w:ascii="Georgia" w:hAnsi="Georgia"/>
          <w:b/>
        </w:rPr>
      </w:pPr>
      <w:r w:rsidRPr="00CA724A">
        <w:rPr>
          <w:rFonts w:ascii="Georgia" w:hAnsi="Georgia"/>
          <w:b/>
        </w:rPr>
        <w:t>Article [III]</w:t>
      </w:r>
    </w:p>
    <w:p w:rsidR="00A25BCE" w:rsidRPr="00CA724A" w:rsidRDefault="00A25BCE" w:rsidP="00A25BCE">
      <w:pPr>
        <w:rPr>
          <w:rFonts w:ascii="Georgia" w:hAnsi="Georgia"/>
        </w:rPr>
      </w:pPr>
      <w:r w:rsidRPr="00CA724A">
        <w:rPr>
          <w:rFonts w:ascii="Georgia" w:hAnsi="Georgia"/>
        </w:rPr>
        <w:t>No Soldier shall, in time of peace be quartered in any house, without the consent of the Owner, nor in time of war, but in a manner to be prescribed by law.</w:t>
      </w:r>
    </w:p>
    <w:p w:rsidR="00A25BCE" w:rsidRPr="00CA724A" w:rsidRDefault="00A25BCE" w:rsidP="00A25BCE">
      <w:pPr>
        <w:rPr>
          <w:rFonts w:ascii="Georgia" w:hAnsi="Georgia"/>
          <w:b/>
        </w:rPr>
      </w:pPr>
      <w:r w:rsidRPr="00CA724A">
        <w:rPr>
          <w:rFonts w:ascii="Georgia" w:hAnsi="Georgia"/>
          <w:b/>
        </w:rPr>
        <w:t>Article [IV]</w:t>
      </w:r>
    </w:p>
    <w:p w:rsidR="00A25BCE" w:rsidRPr="00CA724A" w:rsidRDefault="00A25BCE" w:rsidP="00A25BCE">
      <w:pPr>
        <w:rPr>
          <w:rFonts w:ascii="Georgia" w:hAnsi="Georgia"/>
        </w:rPr>
      </w:pPr>
      <w:r w:rsidRPr="00CA724A">
        <w:rPr>
          <w:rFonts w:ascii="Georgia" w:hAnsi="Georgia"/>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A25BCE" w:rsidRPr="00CA724A" w:rsidRDefault="00A25BCE" w:rsidP="00A25BCE">
      <w:pPr>
        <w:rPr>
          <w:rFonts w:ascii="Georgia" w:hAnsi="Georgia"/>
          <w:b/>
        </w:rPr>
      </w:pPr>
      <w:r w:rsidRPr="00CA724A">
        <w:rPr>
          <w:rFonts w:ascii="Georgia" w:hAnsi="Georgia"/>
          <w:b/>
        </w:rPr>
        <w:t>Article [V]</w:t>
      </w:r>
    </w:p>
    <w:p w:rsidR="00A25BCE" w:rsidRPr="00CA724A" w:rsidRDefault="00A25BCE" w:rsidP="00A25BCE">
      <w:pPr>
        <w:rPr>
          <w:rFonts w:ascii="Georgia" w:hAnsi="Georgia"/>
        </w:rPr>
      </w:pPr>
      <w:r w:rsidRPr="00CA724A">
        <w:rPr>
          <w:rFonts w:ascii="Georgia" w:hAnsi="Georgia"/>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A25BCE" w:rsidRPr="00CA724A" w:rsidRDefault="00A25BCE" w:rsidP="00A25BCE">
      <w:pPr>
        <w:rPr>
          <w:rFonts w:ascii="Georgia" w:hAnsi="Georgia"/>
          <w:b/>
        </w:rPr>
      </w:pPr>
      <w:r w:rsidRPr="00CA724A">
        <w:rPr>
          <w:rFonts w:ascii="Georgia" w:hAnsi="Georgia"/>
          <w:b/>
        </w:rPr>
        <w:t>Article [VI]</w:t>
      </w:r>
    </w:p>
    <w:p w:rsidR="00A25BCE" w:rsidRPr="00CA724A" w:rsidRDefault="00A25BCE" w:rsidP="00A25BCE">
      <w:pPr>
        <w:rPr>
          <w:rFonts w:ascii="Georgia" w:hAnsi="Georgia"/>
        </w:rPr>
      </w:pPr>
      <w:r w:rsidRPr="00CA724A">
        <w:rPr>
          <w:rFonts w:ascii="Georgia" w:hAnsi="Georgia"/>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CA724A">
        <w:rPr>
          <w:rFonts w:ascii="Georgia" w:hAnsi="Georgia"/>
        </w:rPr>
        <w:t>defence</w:t>
      </w:r>
      <w:proofErr w:type="spellEnd"/>
      <w:r w:rsidRPr="00CA724A">
        <w:rPr>
          <w:rFonts w:ascii="Georgia" w:hAnsi="Georgia"/>
        </w:rPr>
        <w:t>.</w:t>
      </w:r>
    </w:p>
    <w:p w:rsidR="00A25BCE" w:rsidRPr="00CA724A" w:rsidRDefault="00A25BCE" w:rsidP="00A25BCE">
      <w:pPr>
        <w:rPr>
          <w:rFonts w:ascii="Georgia" w:hAnsi="Georgia"/>
          <w:b/>
        </w:rPr>
      </w:pPr>
      <w:r w:rsidRPr="00CA724A">
        <w:rPr>
          <w:rFonts w:ascii="Georgia" w:hAnsi="Georgia"/>
          <w:b/>
        </w:rPr>
        <w:t>Article [VII]</w:t>
      </w:r>
    </w:p>
    <w:p w:rsidR="00A25BCE" w:rsidRPr="00CA724A" w:rsidRDefault="00A25BCE" w:rsidP="00A25BCE">
      <w:pPr>
        <w:rPr>
          <w:rFonts w:ascii="Georgia" w:hAnsi="Georgia"/>
        </w:rPr>
      </w:pPr>
      <w:r w:rsidRPr="00CA724A">
        <w:rPr>
          <w:rFonts w:ascii="Georgia" w:hAnsi="Georgia"/>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25BCE" w:rsidRPr="00CA724A" w:rsidRDefault="00A25BCE" w:rsidP="00A25BCE">
      <w:pPr>
        <w:rPr>
          <w:rFonts w:ascii="Georgia" w:hAnsi="Georgia"/>
          <w:b/>
        </w:rPr>
      </w:pPr>
      <w:r w:rsidRPr="00CA724A">
        <w:rPr>
          <w:rFonts w:ascii="Georgia" w:hAnsi="Georgia"/>
          <w:b/>
        </w:rPr>
        <w:t>Article [VIII]</w:t>
      </w:r>
    </w:p>
    <w:p w:rsidR="00A25BCE" w:rsidRPr="00CA724A" w:rsidRDefault="00A25BCE" w:rsidP="00A25BCE">
      <w:pPr>
        <w:rPr>
          <w:rFonts w:ascii="Georgia" w:hAnsi="Georgia"/>
        </w:rPr>
      </w:pPr>
      <w:r w:rsidRPr="00CA724A">
        <w:rPr>
          <w:rFonts w:ascii="Georgia" w:hAnsi="Georgia"/>
        </w:rPr>
        <w:t>Excessive bail shall not be required, nor excessive fines imposed, nor cruel and unusual punishments inflicted.</w:t>
      </w:r>
    </w:p>
    <w:p w:rsidR="00A25BCE" w:rsidRPr="00CA724A" w:rsidRDefault="00A25BCE" w:rsidP="00A25BCE">
      <w:pPr>
        <w:rPr>
          <w:rFonts w:ascii="Georgia" w:hAnsi="Georgia"/>
          <w:b/>
        </w:rPr>
      </w:pPr>
      <w:r w:rsidRPr="00CA724A">
        <w:rPr>
          <w:rFonts w:ascii="Georgia" w:hAnsi="Georgia"/>
          <w:b/>
        </w:rPr>
        <w:t>Article [IX]</w:t>
      </w:r>
    </w:p>
    <w:p w:rsidR="00A25BCE" w:rsidRPr="00CA724A" w:rsidRDefault="00A25BCE" w:rsidP="00A25BCE">
      <w:pPr>
        <w:rPr>
          <w:rFonts w:ascii="Georgia" w:hAnsi="Georgia"/>
          <w:u w:color="000091"/>
        </w:rPr>
      </w:pPr>
      <w:r w:rsidRPr="00CA724A">
        <w:rPr>
          <w:rFonts w:ascii="Georgia" w:hAnsi="Georgia"/>
        </w:rPr>
        <w:t xml:space="preserve">The enumeration in the </w:t>
      </w:r>
      <w:r w:rsidRPr="00CA724A">
        <w:rPr>
          <w:rFonts w:ascii="Georgia" w:hAnsi="Georgia"/>
          <w:u w:val="single" w:color="000091"/>
        </w:rPr>
        <w:t>Constitution</w:t>
      </w:r>
      <w:r w:rsidRPr="00CA724A">
        <w:rPr>
          <w:rFonts w:ascii="Georgia" w:hAnsi="Georgia"/>
          <w:u w:color="000091"/>
        </w:rPr>
        <w:t>, of certain rights, shall not be construed to deny or disparage others retained by the people.</w:t>
      </w:r>
    </w:p>
    <w:p w:rsidR="00A25BCE" w:rsidRPr="00CA724A" w:rsidRDefault="00A25BCE" w:rsidP="00A25BCE">
      <w:pPr>
        <w:rPr>
          <w:rFonts w:ascii="Georgia" w:hAnsi="Georgia"/>
          <w:b/>
          <w:u w:color="000091"/>
        </w:rPr>
      </w:pPr>
      <w:r w:rsidRPr="00CA724A">
        <w:rPr>
          <w:rFonts w:ascii="Georgia" w:hAnsi="Georgia"/>
          <w:b/>
          <w:u w:color="000091"/>
        </w:rPr>
        <w:t>Article [X]</w:t>
      </w:r>
    </w:p>
    <w:p w:rsidR="00A25BCE" w:rsidRPr="00CA724A" w:rsidRDefault="00A25BCE" w:rsidP="00FF57D3">
      <w:pPr>
        <w:rPr>
          <w:rFonts w:ascii="Georgia" w:hAnsi="Georgia"/>
          <w:u w:color="000091"/>
        </w:rPr>
      </w:pPr>
      <w:r w:rsidRPr="00CA724A">
        <w:rPr>
          <w:rFonts w:ascii="Georgia" w:hAnsi="Georgia"/>
          <w:u w:color="000091"/>
        </w:rPr>
        <w:t>The powers not delegated to the United States by the Constitution, nor prohibited by it to the States, are reserved to the States respectively, or to the people…</w:t>
      </w:r>
      <w:r w:rsidR="00984BBE" w:rsidRPr="00CA724A">
        <w:rPr>
          <w:rFonts w:ascii="Georgia" w:hAnsi="Georgia"/>
          <w:u w:color="000091"/>
        </w:rPr>
        <w:t>”</w:t>
      </w:r>
    </w:p>
    <w:sectPr w:rsidR="00A25BCE" w:rsidRPr="00CA724A" w:rsidSect="007E16A7">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D0" w:rsidRDefault="00043ED0" w:rsidP="007E16A7">
      <w:r>
        <w:separator/>
      </w:r>
    </w:p>
  </w:endnote>
  <w:endnote w:type="continuationSeparator" w:id="0">
    <w:p w:rsidR="00043ED0" w:rsidRDefault="00043ED0"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D0" w:rsidRDefault="00043ED0" w:rsidP="007E16A7">
      <w:r>
        <w:separator/>
      </w:r>
    </w:p>
  </w:footnote>
  <w:footnote w:type="continuationSeparator" w:id="0">
    <w:p w:rsidR="00043ED0" w:rsidRDefault="00043ED0" w:rsidP="007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3D" w:rsidRDefault="00C30D3D" w:rsidP="007E16A7">
    <w:pPr>
      <w:pStyle w:val="Header"/>
      <w:jc w:val="center"/>
    </w:pPr>
  </w:p>
  <w:p w:rsidR="00C30D3D" w:rsidRDefault="00C3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3A4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8"/>
    <w:rsid w:val="000044E1"/>
    <w:rsid w:val="00005E4B"/>
    <w:rsid w:val="00043ED0"/>
    <w:rsid w:val="001130B3"/>
    <w:rsid w:val="001E5B19"/>
    <w:rsid w:val="00296F09"/>
    <w:rsid w:val="00324487"/>
    <w:rsid w:val="003618CF"/>
    <w:rsid w:val="00396C18"/>
    <w:rsid w:val="00402D7A"/>
    <w:rsid w:val="00546BDC"/>
    <w:rsid w:val="00557615"/>
    <w:rsid w:val="005A4A13"/>
    <w:rsid w:val="005C09F0"/>
    <w:rsid w:val="006761BF"/>
    <w:rsid w:val="00705FF4"/>
    <w:rsid w:val="00710533"/>
    <w:rsid w:val="007928A9"/>
    <w:rsid w:val="007E16A7"/>
    <w:rsid w:val="007E5801"/>
    <w:rsid w:val="00827A67"/>
    <w:rsid w:val="00876DA8"/>
    <w:rsid w:val="008F037F"/>
    <w:rsid w:val="00984BBE"/>
    <w:rsid w:val="00994AA1"/>
    <w:rsid w:val="009F3829"/>
    <w:rsid w:val="00A25BCE"/>
    <w:rsid w:val="00A73C1F"/>
    <w:rsid w:val="00A96D2F"/>
    <w:rsid w:val="00BE182D"/>
    <w:rsid w:val="00C30D3D"/>
    <w:rsid w:val="00CA724A"/>
    <w:rsid w:val="00CD1C1F"/>
    <w:rsid w:val="00D373FF"/>
    <w:rsid w:val="00E032C9"/>
    <w:rsid w:val="00E03607"/>
    <w:rsid w:val="00E710B4"/>
    <w:rsid w:val="00EC7127"/>
    <w:rsid w:val="00F16D45"/>
    <w:rsid w:val="00F344E7"/>
    <w:rsid w:val="00FB37A7"/>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50BD2E12-A701-4EAA-B8EE-F481BAA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istory.hanover.edu/early/locke/j-l2-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2508</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14959</CharactersWithSpaces>
  <SharedDoc>false</SharedDoc>
  <HLinks>
    <vt:vector size="6" baseType="variant">
      <vt:variant>
        <vt:i4>7405652</vt:i4>
      </vt:variant>
      <vt:variant>
        <vt:i4>0</vt:i4>
      </vt:variant>
      <vt:variant>
        <vt:i4>0</vt:i4>
      </vt:variant>
      <vt:variant>
        <vt:i4>5</vt:i4>
      </vt:variant>
      <vt:variant>
        <vt:lpwstr>http://history.hanover.edu/early/locke/j-l2-001.htm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subject/>
  <dc:creator>Nancy Andrzejczak</dc:creator>
  <cp:keywords/>
  <cp:lastModifiedBy>Mrs Reeves</cp:lastModifiedBy>
  <cp:revision>2</cp:revision>
  <cp:lastPrinted>2015-08-19T11:22:00Z</cp:lastPrinted>
  <dcterms:created xsi:type="dcterms:W3CDTF">2015-08-19T11:43:00Z</dcterms:created>
  <dcterms:modified xsi:type="dcterms:W3CDTF">2015-08-19T11:43:00Z</dcterms:modified>
</cp:coreProperties>
</file>