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A2797" w14:textId="4C8846C1" w:rsidR="00EF4E95" w:rsidRPr="009660CD" w:rsidRDefault="00EF4E95" w:rsidP="00EF4E95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525C2B">
        <w:rPr>
          <w:rFonts w:ascii="Georgia" w:hAnsi="Georgia"/>
          <w:b/>
          <w:bCs/>
          <w:sz w:val="36"/>
          <w:szCs w:val="36"/>
        </w:rPr>
        <w:t>U.S. History</w:t>
      </w:r>
      <w:r w:rsidR="009660CD">
        <w:rPr>
          <w:rFonts w:ascii="Georgia" w:hAnsi="Georgia"/>
          <w:b/>
          <w:bCs/>
          <w:sz w:val="36"/>
          <w:szCs w:val="36"/>
        </w:rPr>
        <w:t xml:space="preserve">: </w:t>
      </w:r>
      <w:r w:rsidR="009660CD">
        <w:rPr>
          <w:rFonts w:ascii="Georgia" w:hAnsi="Georgia"/>
          <w:b/>
          <w:bCs/>
          <w:i/>
          <w:iCs/>
          <w:sz w:val="36"/>
          <w:szCs w:val="36"/>
        </w:rPr>
        <w:t>The Constitution</w:t>
      </w:r>
    </w:p>
    <w:p w14:paraId="5A91066D" w14:textId="08B060BD" w:rsidR="00EF4E95" w:rsidRDefault="00EF4E9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9535"/>
      </w:tblGrid>
      <w:tr w:rsidR="00EF4E95" w14:paraId="370431FF" w14:textId="77777777" w:rsidTr="009660CD">
        <w:trPr>
          <w:cantSplit/>
          <w:trHeight w:val="1610"/>
        </w:trPr>
        <w:tc>
          <w:tcPr>
            <w:tcW w:w="895" w:type="dxa"/>
            <w:textDirection w:val="btLr"/>
          </w:tcPr>
          <w:p w14:paraId="521C926A" w14:textId="4F0B13FA" w:rsidR="00EF4E95" w:rsidRPr="009660CD" w:rsidRDefault="009660CD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8"/>
                <w:szCs w:val="24"/>
              </w:rPr>
            </w:pPr>
            <w:r w:rsidRPr="009660CD">
              <w:rPr>
                <w:rFonts w:ascii="Georgia" w:hAnsi="Georgia"/>
                <w:b/>
                <w:bCs/>
                <w:sz w:val="28"/>
                <w:szCs w:val="24"/>
              </w:rPr>
              <w:t>Motto</w:t>
            </w:r>
          </w:p>
        </w:tc>
        <w:tc>
          <w:tcPr>
            <w:tcW w:w="9535" w:type="dxa"/>
          </w:tcPr>
          <w:p w14:paraId="0570F102" w14:textId="77777777" w:rsidR="00EF4E95" w:rsidRDefault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E Pluribus Unum</w:t>
            </w:r>
          </w:p>
          <w:p w14:paraId="58DA8BDA" w14:textId="77777777" w:rsidR="009660CD" w:rsidRDefault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33417E4" w14:textId="77777777" w:rsidR="009660CD" w:rsidRDefault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D29C8AC" w14:textId="358A29D5" w:rsidR="009660CD" w:rsidRPr="00EF4E95" w:rsidRDefault="009660CD">
            <w:pPr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Bald Eagle</w:t>
            </w:r>
          </w:p>
        </w:tc>
      </w:tr>
      <w:tr w:rsidR="00EF4E95" w14:paraId="6B5720CB" w14:textId="77777777" w:rsidTr="00525C2B">
        <w:trPr>
          <w:cantSplit/>
          <w:trHeight w:val="2150"/>
        </w:trPr>
        <w:tc>
          <w:tcPr>
            <w:tcW w:w="895" w:type="dxa"/>
            <w:textDirection w:val="btLr"/>
          </w:tcPr>
          <w:p w14:paraId="36FED05D" w14:textId="2B549CE6" w:rsidR="00EF4E95" w:rsidRPr="009660CD" w:rsidRDefault="00EF4E95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8"/>
                <w:szCs w:val="24"/>
              </w:rPr>
            </w:pPr>
            <w:r w:rsidRPr="009660CD">
              <w:rPr>
                <w:rFonts w:ascii="Georgia" w:hAnsi="Georgia"/>
                <w:b/>
                <w:bCs/>
                <w:sz w:val="24"/>
                <w:szCs w:val="24"/>
              </w:rPr>
              <w:t>Republicanism</w:t>
            </w:r>
          </w:p>
        </w:tc>
        <w:tc>
          <w:tcPr>
            <w:tcW w:w="9535" w:type="dxa"/>
          </w:tcPr>
          <w:p w14:paraId="3796EBDA" w14:textId="632D49C4" w:rsidR="00EF4E95" w:rsidRDefault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Republic</w:t>
            </w:r>
            <w:r w:rsidR="00EF4E95" w:rsidRPr="00EF4E95">
              <w:rPr>
                <w:rFonts w:ascii="Georgia" w:hAnsi="Georgia"/>
                <w:b/>
                <w:bCs/>
                <w:sz w:val="24"/>
                <w:szCs w:val="24"/>
              </w:rPr>
              <w:t>:</w:t>
            </w:r>
          </w:p>
          <w:p w14:paraId="18B31370" w14:textId="28FD632A" w:rsid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1085D04" w14:textId="38E51016" w:rsid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6A6E739" w14:textId="591D7315" w:rsid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Popular Sovereignty:</w:t>
            </w:r>
          </w:p>
          <w:p w14:paraId="59D4D6BA" w14:textId="553E7F33" w:rsid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540BD52" w14:textId="0FABD1CD" w:rsid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D9C653C" w14:textId="77777777" w:rsidR="00EF4E95" w:rsidRP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88C599F" w14:textId="0642B748" w:rsidR="00EF4E95" w:rsidRPr="00EF4E95" w:rsidRDefault="00EF4E95">
            <w:pPr>
              <w:rPr>
                <w:sz w:val="24"/>
                <w:szCs w:val="24"/>
              </w:rPr>
            </w:pPr>
          </w:p>
        </w:tc>
      </w:tr>
      <w:tr w:rsidR="00EF4E95" w14:paraId="76FBBA31" w14:textId="77777777" w:rsidTr="00525C2B">
        <w:trPr>
          <w:cantSplit/>
          <w:trHeight w:val="1907"/>
        </w:trPr>
        <w:tc>
          <w:tcPr>
            <w:tcW w:w="895" w:type="dxa"/>
            <w:textDirection w:val="btLr"/>
          </w:tcPr>
          <w:p w14:paraId="08920B81" w14:textId="27A8F0BB" w:rsidR="00EF4E95" w:rsidRPr="009660CD" w:rsidRDefault="009660CD" w:rsidP="009660CD">
            <w:pPr>
              <w:ind w:left="113" w:right="113"/>
              <w:jc w:val="center"/>
              <w:rPr>
                <w:rFonts w:ascii="Georgia" w:hAnsi="Georgia"/>
                <w:b/>
                <w:bCs/>
                <w:sz w:val="28"/>
                <w:szCs w:val="24"/>
              </w:rPr>
            </w:pPr>
            <w:r w:rsidRPr="009660CD">
              <w:rPr>
                <w:rFonts w:ascii="Georgia" w:hAnsi="Georgia"/>
                <w:b/>
                <w:bCs/>
                <w:sz w:val="28"/>
                <w:szCs w:val="24"/>
              </w:rPr>
              <w:t>Limitations</w:t>
            </w:r>
          </w:p>
        </w:tc>
        <w:tc>
          <w:tcPr>
            <w:tcW w:w="9535" w:type="dxa"/>
          </w:tcPr>
          <w:p w14:paraId="6DE88F39" w14:textId="2B99FA57" w:rsidR="00525C2B" w:rsidRDefault="009660CD" w:rsidP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660CD">
              <w:rPr>
                <w:rFonts w:ascii="Georgia" w:hAnsi="Georgia"/>
                <w:b/>
                <w:bCs/>
                <w:sz w:val="24"/>
                <w:szCs w:val="24"/>
              </w:rPr>
              <w:t>1.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9660CD">
              <w:rPr>
                <w:rFonts w:ascii="Georgia" w:hAnsi="Georgia"/>
                <w:b/>
                <w:bCs/>
                <w:sz w:val="24"/>
                <w:szCs w:val="24"/>
              </w:rPr>
              <w:t>Whi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tes</w:t>
            </w:r>
          </w:p>
          <w:p w14:paraId="3E91A7D3" w14:textId="77777777" w:rsidR="009660CD" w:rsidRPr="009660CD" w:rsidRDefault="009660CD" w:rsidP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DCB7EE3" w14:textId="77777777" w:rsidR="00525C2B" w:rsidRPr="00525C2B" w:rsidRDefault="00525C2B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2CF83A2" w14:textId="79189178" w:rsidR="00525C2B" w:rsidRDefault="00525C2B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25C2B">
              <w:rPr>
                <w:rFonts w:ascii="Georgia" w:hAnsi="Georgia"/>
                <w:b/>
                <w:bCs/>
                <w:sz w:val="24"/>
                <w:szCs w:val="24"/>
              </w:rPr>
              <w:t>2.</w:t>
            </w:r>
            <w:r w:rsidR="009660CD">
              <w:rPr>
                <w:rFonts w:ascii="Georgia" w:hAnsi="Georgia"/>
                <w:b/>
                <w:bCs/>
                <w:sz w:val="24"/>
                <w:szCs w:val="24"/>
              </w:rPr>
              <w:t xml:space="preserve"> Women</w:t>
            </w:r>
          </w:p>
          <w:p w14:paraId="74E00D9C" w14:textId="77777777" w:rsidR="009660CD" w:rsidRPr="00525C2B" w:rsidRDefault="009660CD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DF9CE64" w14:textId="77777777" w:rsidR="00525C2B" w:rsidRPr="00525C2B" w:rsidRDefault="00525C2B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36FCBC9" w14:textId="0570269A" w:rsidR="00525C2B" w:rsidRDefault="00525C2B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25C2B">
              <w:rPr>
                <w:rFonts w:ascii="Georgia" w:hAnsi="Georgia"/>
                <w:b/>
                <w:bCs/>
                <w:sz w:val="24"/>
                <w:szCs w:val="24"/>
              </w:rPr>
              <w:t>3.</w:t>
            </w:r>
            <w:r w:rsidR="009660CD">
              <w:rPr>
                <w:rFonts w:ascii="Georgia" w:hAnsi="Georgia"/>
                <w:b/>
                <w:bCs/>
                <w:sz w:val="24"/>
                <w:szCs w:val="24"/>
              </w:rPr>
              <w:t xml:space="preserve"> Blacks</w:t>
            </w:r>
          </w:p>
          <w:p w14:paraId="52771035" w14:textId="77777777" w:rsidR="009660CD" w:rsidRPr="00525C2B" w:rsidRDefault="009660CD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2E9C8CB" w14:textId="77777777" w:rsidR="00525C2B" w:rsidRPr="00525C2B" w:rsidRDefault="00525C2B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A85A861" w14:textId="2D3D9931" w:rsidR="00EF4E95" w:rsidRDefault="00525C2B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25C2B">
              <w:rPr>
                <w:rFonts w:ascii="Georgia" w:hAnsi="Georgia"/>
                <w:b/>
                <w:bCs/>
                <w:sz w:val="24"/>
                <w:szCs w:val="24"/>
              </w:rPr>
              <w:t>4.</w:t>
            </w:r>
            <w:r w:rsidR="009660CD">
              <w:rPr>
                <w:rFonts w:ascii="Georgia" w:hAnsi="Georgia"/>
                <w:b/>
                <w:bCs/>
                <w:sz w:val="24"/>
                <w:szCs w:val="24"/>
              </w:rPr>
              <w:t xml:space="preserve"> Native Americans</w:t>
            </w:r>
          </w:p>
          <w:p w14:paraId="2F2AB0C3" w14:textId="77777777" w:rsidR="009660CD" w:rsidRDefault="009660CD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4996130" w14:textId="77777777" w:rsidR="009660CD" w:rsidRDefault="009660CD" w:rsidP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5CFFBCC" w14:textId="7DC8E770" w:rsidR="009660CD" w:rsidRPr="00EF4E95" w:rsidRDefault="009660CD" w:rsidP="00525C2B">
            <w:pPr>
              <w:rPr>
                <w:sz w:val="24"/>
                <w:szCs w:val="24"/>
              </w:rPr>
            </w:pPr>
          </w:p>
        </w:tc>
      </w:tr>
      <w:tr w:rsidR="00EF4E95" w14:paraId="3C844589" w14:textId="77777777" w:rsidTr="00653EB9">
        <w:trPr>
          <w:cantSplit/>
          <w:trHeight w:val="4013"/>
        </w:trPr>
        <w:tc>
          <w:tcPr>
            <w:tcW w:w="895" w:type="dxa"/>
            <w:textDirection w:val="btLr"/>
          </w:tcPr>
          <w:p w14:paraId="593ACEFF" w14:textId="0B461BE4" w:rsidR="00EF4E95" w:rsidRPr="009660CD" w:rsidRDefault="009660CD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8"/>
                <w:szCs w:val="24"/>
              </w:rPr>
            </w:pPr>
            <w:r>
              <w:rPr>
                <w:rFonts w:ascii="Georgia" w:hAnsi="Georgia"/>
                <w:b/>
                <w:bCs/>
                <w:sz w:val="28"/>
                <w:szCs w:val="24"/>
              </w:rPr>
              <w:t>State Constitutions</w:t>
            </w:r>
          </w:p>
        </w:tc>
        <w:tc>
          <w:tcPr>
            <w:tcW w:w="9535" w:type="dxa"/>
          </w:tcPr>
          <w:p w14:paraId="31EBC14C" w14:textId="1C1C99AD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BA89E52" w14:textId="77777777" w:rsidR="009660CD" w:rsidRDefault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0405505" w14:textId="77777777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A54B0EB" w14:textId="77777777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1.</w:t>
            </w:r>
          </w:p>
          <w:p w14:paraId="1C3AF76F" w14:textId="77777777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ECE74E0" w14:textId="77777777" w:rsidR="009660CD" w:rsidRDefault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7AD6B8D" w14:textId="77777777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2.</w:t>
            </w:r>
          </w:p>
          <w:p w14:paraId="73AF420E" w14:textId="77777777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1667AFC" w14:textId="77777777" w:rsidR="009660CD" w:rsidRDefault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551577C" w14:textId="77777777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3.</w:t>
            </w:r>
          </w:p>
          <w:p w14:paraId="628D6091" w14:textId="77777777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388E593" w14:textId="77777777" w:rsidR="009660CD" w:rsidRDefault="009660C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DE2A9CB" w14:textId="74D1F8A6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4.</w:t>
            </w:r>
          </w:p>
          <w:p w14:paraId="4023E7E6" w14:textId="44A99956" w:rsidR="00525C2B" w:rsidRP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525C2B" w14:paraId="2E9E98C5" w14:textId="77777777" w:rsidTr="00525C2B">
        <w:trPr>
          <w:trHeight w:val="1134"/>
        </w:trPr>
        <w:tc>
          <w:tcPr>
            <w:tcW w:w="895" w:type="dxa"/>
            <w:textDirection w:val="btLr"/>
          </w:tcPr>
          <w:p w14:paraId="2E73C486" w14:textId="2A471DBA" w:rsidR="00525C2B" w:rsidRPr="00653EB9" w:rsidRDefault="009660CD" w:rsidP="009660CD">
            <w:pPr>
              <w:ind w:left="113" w:right="113"/>
              <w:jc w:val="center"/>
              <w:rPr>
                <w:rFonts w:ascii="Georgia" w:hAnsi="Georgia"/>
                <w:b/>
                <w:bCs/>
                <w:sz w:val="26"/>
                <w:szCs w:val="26"/>
              </w:rPr>
            </w:pPr>
            <w:r w:rsidRPr="00653EB9">
              <w:rPr>
                <w:rFonts w:ascii="Georgia" w:hAnsi="Georgia"/>
                <w:b/>
                <w:bCs/>
                <w:sz w:val="26"/>
                <w:szCs w:val="26"/>
              </w:rPr>
              <w:t>Articles of</w:t>
            </w:r>
          </w:p>
          <w:p w14:paraId="0EBB0AAB" w14:textId="54CB5F4C" w:rsidR="009660CD" w:rsidRPr="009660CD" w:rsidRDefault="009660CD" w:rsidP="009660CD">
            <w:pPr>
              <w:ind w:left="113" w:right="113"/>
              <w:jc w:val="center"/>
              <w:rPr>
                <w:rFonts w:ascii="Georgia" w:hAnsi="Georgia"/>
                <w:b/>
                <w:bCs/>
                <w:sz w:val="28"/>
                <w:szCs w:val="24"/>
              </w:rPr>
            </w:pPr>
            <w:r w:rsidRPr="00653EB9">
              <w:rPr>
                <w:rFonts w:ascii="Georgia" w:hAnsi="Georgia"/>
                <w:b/>
                <w:bCs/>
                <w:sz w:val="26"/>
                <w:szCs w:val="26"/>
              </w:rPr>
              <w:t>Confederation</w:t>
            </w:r>
          </w:p>
        </w:tc>
        <w:tc>
          <w:tcPr>
            <w:tcW w:w="9535" w:type="dxa"/>
          </w:tcPr>
          <w:p w14:paraId="1101D23E" w14:textId="77777777" w:rsidR="00525C2B" w:rsidRDefault="00525C2B" w:rsidP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DEB3F03" w14:textId="77777777" w:rsidR="00653EB9" w:rsidRDefault="00653EB9" w:rsidP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4DD0932" w14:textId="77777777" w:rsidR="00653EB9" w:rsidRDefault="00653EB9" w:rsidP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EB671FE" w14:textId="77777777" w:rsidR="00653EB9" w:rsidRDefault="00653EB9" w:rsidP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8400B45" w14:textId="77777777" w:rsidR="00653EB9" w:rsidRDefault="00653EB9" w:rsidP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BFD226C" w14:textId="77777777" w:rsidR="00653EB9" w:rsidRDefault="00653EB9" w:rsidP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1E403C" w14:textId="77777777" w:rsidR="00653EB9" w:rsidRDefault="00653EB9" w:rsidP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9042223" w14:textId="36B5E5B3" w:rsidR="00653EB9" w:rsidRPr="00525C2B" w:rsidRDefault="00653EB9" w:rsidP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372"/>
        <w:gridCol w:w="270"/>
        <w:gridCol w:w="2520"/>
        <w:gridCol w:w="270"/>
        <w:gridCol w:w="792"/>
        <w:gridCol w:w="2268"/>
        <w:gridCol w:w="90"/>
        <w:gridCol w:w="2953"/>
      </w:tblGrid>
      <w:tr w:rsidR="00EF4E95" w14:paraId="36623BFE" w14:textId="77777777" w:rsidTr="00653EB9">
        <w:trPr>
          <w:cantSplit/>
          <w:trHeight w:val="2870"/>
        </w:trPr>
        <w:tc>
          <w:tcPr>
            <w:tcW w:w="1086" w:type="dxa"/>
            <w:textDirection w:val="btLr"/>
          </w:tcPr>
          <w:p w14:paraId="39E31D46" w14:textId="77777777" w:rsidR="00EF4E95" w:rsidRPr="00653EB9" w:rsidRDefault="00653EB9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8"/>
                <w:szCs w:val="24"/>
              </w:rPr>
            </w:pPr>
            <w:r w:rsidRPr="00653EB9">
              <w:rPr>
                <w:rFonts w:ascii="Georgia" w:hAnsi="Georgia"/>
                <w:b/>
                <w:bCs/>
                <w:sz w:val="28"/>
                <w:szCs w:val="24"/>
              </w:rPr>
              <w:lastRenderedPageBreak/>
              <w:t xml:space="preserve">Structure of </w:t>
            </w:r>
          </w:p>
          <w:p w14:paraId="4464B54F" w14:textId="2CC92225" w:rsidR="00653EB9" w:rsidRPr="00EF4E95" w:rsidRDefault="00653EB9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53EB9">
              <w:rPr>
                <w:rFonts w:ascii="Georgia" w:hAnsi="Georgia"/>
                <w:b/>
                <w:bCs/>
                <w:sz w:val="28"/>
                <w:szCs w:val="24"/>
              </w:rPr>
              <w:t>Government</w:t>
            </w:r>
          </w:p>
        </w:tc>
        <w:tc>
          <w:tcPr>
            <w:tcW w:w="9535" w:type="dxa"/>
            <w:gridSpan w:val="8"/>
          </w:tcPr>
          <w:p w14:paraId="07B55126" w14:textId="77777777" w:rsidR="00EF4E95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Unicameral Legislature:</w:t>
            </w:r>
          </w:p>
          <w:p w14:paraId="51F6CF95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4866A7D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7D8191C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Voting:</w:t>
            </w:r>
          </w:p>
          <w:p w14:paraId="0847EB97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A25BDF9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E9A607F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Powers:</w:t>
            </w:r>
          </w:p>
          <w:p w14:paraId="53749A6A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B54A9C7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DE922EC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Could not do:</w:t>
            </w:r>
          </w:p>
          <w:p w14:paraId="53EDA7FA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F51FF67" w14:textId="77777777" w:rsidR="00653EB9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68C7B47" w14:textId="3D360EF8" w:rsidR="00653EB9" w:rsidRPr="000F0A9C" w:rsidRDefault="00653E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53EB9" w14:paraId="25D1E669" w14:textId="77777777" w:rsidTr="00653EB9">
        <w:trPr>
          <w:cantSplit/>
          <w:trHeight w:val="2600"/>
        </w:trPr>
        <w:tc>
          <w:tcPr>
            <w:tcW w:w="10621" w:type="dxa"/>
            <w:gridSpan w:val="9"/>
          </w:tcPr>
          <w:p w14:paraId="6A4C64DF" w14:textId="39716855" w:rsidR="00653EB9" w:rsidRPr="00653EB9" w:rsidRDefault="00653EB9" w:rsidP="00653EB9">
            <w:pPr>
              <w:jc w:val="center"/>
              <w:rPr>
                <w:rFonts w:ascii="Georgia" w:hAnsi="Georgia"/>
                <w:b/>
                <w:i/>
                <w:sz w:val="28"/>
                <w:szCs w:val="24"/>
              </w:rPr>
            </w:pPr>
            <w:r w:rsidRPr="00653EB9">
              <w:rPr>
                <w:rFonts w:ascii="Georgia" w:hAnsi="Georgia"/>
                <w:b/>
                <w:i/>
                <w:sz w:val="28"/>
                <w:szCs w:val="24"/>
              </w:rPr>
              <w:t>Accomplishments of the Articles of Confederation</w:t>
            </w:r>
          </w:p>
          <w:p w14:paraId="0FC6C19D" w14:textId="77777777" w:rsidR="00653EB9" w:rsidRDefault="00653EB9" w:rsidP="00653EB9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  <w:p w14:paraId="3FC380A3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#1: Won war</w:t>
            </w:r>
          </w:p>
          <w:p w14:paraId="66D28DDE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36996833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363F2B3E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5C4B50E5" w14:textId="620B6775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#2: Land Ordinance of 1785</w:t>
            </w:r>
          </w:p>
          <w:p w14:paraId="6A8CEF6F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3BCA5FCC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506B449F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3E346306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7AC7C028" w14:textId="168EA470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#3: Northwest Ordinance of 1787</w:t>
            </w:r>
          </w:p>
          <w:p w14:paraId="7947255D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4EBC4EFB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292EE5AD" w14:textId="77777777" w:rsidR="00653EB9" w:rsidRDefault="00653EB9" w:rsidP="00653EB9">
            <w:pPr>
              <w:rPr>
                <w:rFonts w:ascii="Georgia" w:hAnsi="Georgia"/>
                <w:b/>
                <w:sz w:val="28"/>
                <w:szCs w:val="24"/>
              </w:rPr>
            </w:pPr>
          </w:p>
          <w:p w14:paraId="622E5078" w14:textId="758722B4" w:rsidR="00653EB9" w:rsidRPr="00653EB9" w:rsidRDefault="00653EB9" w:rsidP="00653EB9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0F0A9C" w14:paraId="07E28169" w14:textId="77777777" w:rsidTr="00653EB9">
        <w:trPr>
          <w:cantSplit/>
          <w:trHeight w:val="4841"/>
        </w:trPr>
        <w:tc>
          <w:tcPr>
            <w:tcW w:w="1086" w:type="dxa"/>
            <w:textDirection w:val="btLr"/>
          </w:tcPr>
          <w:p w14:paraId="00810352" w14:textId="21F018AF" w:rsidR="000F0A9C" w:rsidRPr="00EF4E95" w:rsidRDefault="00653EB9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53EB9">
              <w:rPr>
                <w:rFonts w:ascii="Georgia" w:hAnsi="Georgia"/>
                <w:b/>
                <w:bCs/>
                <w:sz w:val="36"/>
                <w:szCs w:val="24"/>
              </w:rPr>
              <w:t>Problems with the Articles</w:t>
            </w:r>
          </w:p>
        </w:tc>
        <w:tc>
          <w:tcPr>
            <w:tcW w:w="9535" w:type="dxa"/>
            <w:gridSpan w:val="8"/>
          </w:tcPr>
          <w:p w14:paraId="7069049A" w14:textId="39900839" w:rsidR="00E37DF5" w:rsidRPr="00DD5414" w:rsidRDefault="00FD346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8"/>
                <w:szCs w:val="24"/>
              </w:rPr>
              <w:t xml:space="preserve">#1 </w:t>
            </w:r>
            <w:r w:rsidR="00653EB9" w:rsidRPr="00FD346B">
              <w:rPr>
                <w:rFonts w:ascii="Georgia" w:hAnsi="Georgia"/>
                <w:b/>
                <w:bCs/>
                <w:sz w:val="28"/>
                <w:szCs w:val="24"/>
              </w:rPr>
              <w:t>Financial Problems</w:t>
            </w:r>
          </w:p>
        </w:tc>
      </w:tr>
      <w:tr w:rsidR="00E37DF5" w14:paraId="75790396" w14:textId="77777777" w:rsidTr="00653EB9">
        <w:trPr>
          <w:cantSplit/>
          <w:trHeight w:val="4841"/>
        </w:trPr>
        <w:tc>
          <w:tcPr>
            <w:tcW w:w="1086" w:type="dxa"/>
            <w:textDirection w:val="btLr"/>
          </w:tcPr>
          <w:p w14:paraId="7742DCDD" w14:textId="68468576" w:rsidR="00E37DF5" w:rsidRDefault="00E37DF5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  <w:gridSpan w:val="8"/>
          </w:tcPr>
          <w:p w14:paraId="1673D58C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346733" w14:textId="4BB6D04E" w:rsidR="00E37DF5" w:rsidRPr="00E513A9" w:rsidRDefault="00B5461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  <w:r w:rsidRPr="00E513A9">
              <w:rPr>
                <w:rFonts w:ascii="Georgia" w:hAnsi="Georgia"/>
                <w:b/>
                <w:bCs/>
                <w:sz w:val="28"/>
                <w:szCs w:val="24"/>
              </w:rPr>
              <w:t>#2 Foreign Problems</w:t>
            </w:r>
          </w:p>
          <w:p w14:paraId="2122E76E" w14:textId="77777777" w:rsidR="00E37DF5" w:rsidRPr="00E513A9" w:rsidRDefault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6E58E431" w14:textId="77777777" w:rsidR="00E37DF5" w:rsidRPr="00E513A9" w:rsidRDefault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55D6BD29" w14:textId="77777777" w:rsidR="00E37DF5" w:rsidRPr="00E513A9" w:rsidRDefault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38DD5B51" w14:textId="77777777" w:rsidR="00E37DF5" w:rsidRPr="00E513A9" w:rsidRDefault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2018F9DA" w14:textId="77777777" w:rsidR="00E37DF5" w:rsidRPr="00E513A9" w:rsidRDefault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4A40458E" w14:textId="77777777" w:rsidR="00E37DF5" w:rsidRPr="00E513A9" w:rsidRDefault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4099DF3D" w14:textId="77777777" w:rsidR="00E37DF5" w:rsidRPr="00E513A9" w:rsidRDefault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1BA2D8CF" w14:textId="65E9D391" w:rsidR="00E37DF5" w:rsidRPr="00E513A9" w:rsidRDefault="00B54615" w:rsidP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  <w:r w:rsidRPr="00E513A9">
              <w:rPr>
                <w:rFonts w:ascii="Georgia" w:hAnsi="Georgia"/>
                <w:b/>
                <w:bCs/>
                <w:sz w:val="28"/>
                <w:szCs w:val="24"/>
              </w:rPr>
              <w:t>#3 Domestic Problems</w:t>
            </w:r>
          </w:p>
          <w:p w14:paraId="56663C43" w14:textId="77777777" w:rsidR="00B54615" w:rsidRPr="00E513A9" w:rsidRDefault="00B54615" w:rsidP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7045DE6B" w14:textId="77777777" w:rsidR="00B54615" w:rsidRPr="00E513A9" w:rsidRDefault="00B54615" w:rsidP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4372A735" w14:textId="5F830072" w:rsidR="00B54615" w:rsidRPr="00E513A9" w:rsidRDefault="00B54615" w:rsidP="00E37DF5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  <w:r w:rsidRPr="00E513A9">
              <w:rPr>
                <w:rFonts w:ascii="Georgia" w:hAnsi="Georgia"/>
                <w:b/>
                <w:bCs/>
                <w:sz w:val="28"/>
                <w:szCs w:val="24"/>
              </w:rPr>
              <w:t>Shay’s Rebellion:</w:t>
            </w:r>
          </w:p>
          <w:p w14:paraId="039E89D7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D73E722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1841B57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618FDCD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F4E7144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FB506A2" w14:textId="77777777" w:rsidR="00B54615" w:rsidRDefault="00B5461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947463F" w14:textId="77777777" w:rsidR="00E513A9" w:rsidRDefault="00E513A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E5E986F" w14:textId="77777777" w:rsidR="00E513A9" w:rsidRDefault="00E513A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B1FFEA6" w14:textId="27CD7000" w:rsidR="00E37DF5" w:rsidRPr="00DD5414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B54615" w14:paraId="7B0248F4" w14:textId="77777777" w:rsidTr="00B54615">
        <w:trPr>
          <w:cantSplit/>
          <w:trHeight w:val="1457"/>
        </w:trPr>
        <w:tc>
          <w:tcPr>
            <w:tcW w:w="10621" w:type="dxa"/>
            <w:gridSpan w:val="9"/>
          </w:tcPr>
          <w:p w14:paraId="323A139F" w14:textId="77777777" w:rsidR="00B54615" w:rsidRPr="00B54615" w:rsidRDefault="00B54615" w:rsidP="00B5461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54615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“ A little rebellion now and then is a good thing….God forbid that we should ever be 20 years without such a rebellion…The tree of liberty must be refreshed from time to time with the blood of patriots and tyrants.”</w:t>
            </w:r>
          </w:p>
          <w:p w14:paraId="790F91C0" w14:textId="77777777" w:rsidR="00B54615" w:rsidRPr="00B54615" w:rsidRDefault="00B54615" w:rsidP="00B5461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54615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Jefferson (in Paris)</w:t>
            </w:r>
          </w:p>
          <w:p w14:paraId="773302E0" w14:textId="77777777" w:rsidR="00B54615" w:rsidRPr="00DD5414" w:rsidRDefault="00B5461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513A9" w14:paraId="7D0BFA9B" w14:textId="77777777" w:rsidTr="00E513A9">
        <w:trPr>
          <w:cantSplit/>
          <w:trHeight w:val="4841"/>
        </w:trPr>
        <w:tc>
          <w:tcPr>
            <w:tcW w:w="10621" w:type="dxa"/>
            <w:gridSpan w:val="9"/>
          </w:tcPr>
          <w:p w14:paraId="69B85715" w14:textId="77777777" w:rsidR="00E513A9" w:rsidRPr="00E513A9" w:rsidRDefault="00E513A9" w:rsidP="00E513A9">
            <w:pPr>
              <w:jc w:val="center"/>
              <w:rPr>
                <w:rFonts w:ascii="Georgia" w:hAnsi="Georgia"/>
                <w:b/>
                <w:bCs/>
                <w:i/>
                <w:sz w:val="32"/>
                <w:szCs w:val="24"/>
              </w:rPr>
            </w:pPr>
            <w:r w:rsidRPr="00E513A9">
              <w:rPr>
                <w:rFonts w:ascii="Georgia" w:hAnsi="Georgia"/>
                <w:b/>
                <w:bCs/>
                <w:i/>
                <w:sz w:val="32"/>
                <w:szCs w:val="24"/>
              </w:rPr>
              <w:t>Constitutional Convention</w:t>
            </w:r>
          </w:p>
          <w:p w14:paraId="5FF1B3DE" w14:textId="77777777" w:rsidR="00E513A9" w:rsidRDefault="00E513A9" w:rsidP="00E513A9">
            <w:pPr>
              <w:jc w:val="center"/>
              <w:rPr>
                <w:rFonts w:ascii="Georgia" w:hAnsi="Georgia"/>
                <w:b/>
                <w:bCs/>
                <w:sz w:val="32"/>
                <w:szCs w:val="24"/>
              </w:rPr>
            </w:pPr>
          </w:p>
          <w:p w14:paraId="1E0E775C" w14:textId="77777777" w:rsidR="00E513A9" w:rsidRDefault="00E513A9" w:rsidP="00E513A9">
            <w:pPr>
              <w:rPr>
                <w:rFonts w:ascii="Georgia" w:hAnsi="Georgia"/>
                <w:b/>
                <w:bCs/>
                <w:sz w:val="32"/>
                <w:szCs w:val="24"/>
              </w:rPr>
            </w:pPr>
            <w:r>
              <w:rPr>
                <w:rFonts w:ascii="Georgia" w:hAnsi="Georgia"/>
                <w:b/>
                <w:bCs/>
                <w:sz w:val="32"/>
                <w:szCs w:val="24"/>
              </w:rPr>
              <w:t>Annapolis Convention (1786)</w:t>
            </w:r>
          </w:p>
          <w:p w14:paraId="2C05C66F" w14:textId="77777777" w:rsidR="00E513A9" w:rsidRDefault="00E513A9" w:rsidP="00E513A9">
            <w:pPr>
              <w:rPr>
                <w:rFonts w:ascii="Georgia" w:hAnsi="Georgia"/>
                <w:b/>
                <w:bCs/>
                <w:sz w:val="32"/>
                <w:szCs w:val="24"/>
              </w:rPr>
            </w:pPr>
          </w:p>
          <w:p w14:paraId="749A6B22" w14:textId="77777777" w:rsidR="00E513A9" w:rsidRDefault="00E513A9" w:rsidP="00E513A9">
            <w:pPr>
              <w:rPr>
                <w:rFonts w:ascii="Georgia" w:hAnsi="Georgia"/>
                <w:b/>
                <w:bCs/>
                <w:sz w:val="32"/>
                <w:szCs w:val="24"/>
              </w:rPr>
            </w:pPr>
          </w:p>
          <w:p w14:paraId="630CFD3F" w14:textId="77777777" w:rsidR="00E513A9" w:rsidRDefault="00E513A9" w:rsidP="00E513A9">
            <w:pPr>
              <w:rPr>
                <w:rFonts w:ascii="Georgia" w:hAnsi="Georgia"/>
                <w:b/>
                <w:bCs/>
                <w:sz w:val="32"/>
                <w:szCs w:val="24"/>
              </w:rPr>
            </w:pPr>
          </w:p>
          <w:p w14:paraId="318806AB" w14:textId="77777777" w:rsidR="00E513A9" w:rsidRDefault="00E513A9" w:rsidP="00E513A9">
            <w:pPr>
              <w:rPr>
                <w:rFonts w:ascii="Georgia" w:hAnsi="Georgia"/>
                <w:b/>
                <w:bCs/>
                <w:sz w:val="32"/>
                <w:szCs w:val="24"/>
              </w:rPr>
            </w:pPr>
            <w:r>
              <w:rPr>
                <w:rFonts w:ascii="Georgia" w:hAnsi="Georgia"/>
                <w:b/>
                <w:bCs/>
                <w:sz w:val="32"/>
                <w:szCs w:val="24"/>
              </w:rPr>
              <w:t>Constitutional Convention (1787)</w:t>
            </w:r>
          </w:p>
          <w:p w14:paraId="4A7496F3" w14:textId="77777777" w:rsidR="00E513A9" w:rsidRDefault="00E513A9" w:rsidP="00E513A9">
            <w:pPr>
              <w:rPr>
                <w:rFonts w:ascii="Georgia" w:hAnsi="Georgia"/>
                <w:b/>
                <w:bCs/>
                <w:sz w:val="32"/>
                <w:szCs w:val="24"/>
              </w:rPr>
            </w:pPr>
          </w:p>
          <w:p w14:paraId="75CFD765" w14:textId="77777777" w:rsidR="00E513A9" w:rsidRDefault="00E513A9" w:rsidP="00E513A9">
            <w:pPr>
              <w:rPr>
                <w:rFonts w:ascii="Georgia" w:hAnsi="Georgia"/>
                <w:b/>
                <w:bCs/>
                <w:sz w:val="32"/>
                <w:szCs w:val="24"/>
              </w:rPr>
            </w:pPr>
          </w:p>
          <w:p w14:paraId="418725D8" w14:textId="77777777" w:rsidR="00E513A9" w:rsidRDefault="00E513A9" w:rsidP="00E513A9">
            <w:pPr>
              <w:rPr>
                <w:rFonts w:ascii="Georgia" w:hAnsi="Georgia"/>
                <w:b/>
                <w:bCs/>
                <w:sz w:val="32"/>
                <w:szCs w:val="24"/>
              </w:rPr>
            </w:pPr>
          </w:p>
          <w:p w14:paraId="0EE2D241" w14:textId="77777777" w:rsidR="00E513A9" w:rsidRDefault="00E513A9" w:rsidP="00E513A9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 </w:t>
            </w:r>
            <w:r w:rsidRPr="00E513A9">
              <w:rPr>
                <w:rFonts w:ascii="Georgia" w:hAnsi="Georgia"/>
                <w:b/>
                <w:bCs/>
                <w:sz w:val="28"/>
                <w:szCs w:val="24"/>
              </w:rPr>
              <w:t>Delegates:</w:t>
            </w:r>
          </w:p>
          <w:p w14:paraId="2EA8B313" w14:textId="77777777" w:rsidR="00E513A9" w:rsidRDefault="00E513A9" w:rsidP="00E513A9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18EAA0DE" w14:textId="77777777" w:rsidR="00E513A9" w:rsidRDefault="00E513A9" w:rsidP="00E513A9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7C2A2AA1" w14:textId="77777777" w:rsidR="00E513A9" w:rsidRDefault="00E513A9" w:rsidP="00E513A9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78B2555A" w14:textId="77777777" w:rsidR="00E513A9" w:rsidRDefault="00E513A9" w:rsidP="00E513A9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6C814911" w14:textId="77777777" w:rsidR="00E513A9" w:rsidRDefault="00E513A9" w:rsidP="00E513A9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35FC15C9" w14:textId="77777777" w:rsidR="00E513A9" w:rsidRDefault="00E513A9" w:rsidP="00E513A9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  <w:r>
              <w:rPr>
                <w:rFonts w:ascii="Georgia" w:hAnsi="Georgia"/>
                <w:b/>
                <w:bCs/>
                <w:sz w:val="28"/>
                <w:szCs w:val="24"/>
              </w:rPr>
              <w:t xml:space="preserve">          President of Convention:</w:t>
            </w:r>
          </w:p>
          <w:p w14:paraId="22DCA33A" w14:textId="77777777" w:rsidR="00E513A9" w:rsidRDefault="00E513A9" w:rsidP="00E513A9">
            <w:pPr>
              <w:rPr>
                <w:rFonts w:ascii="Georgia" w:hAnsi="Georgia"/>
                <w:b/>
                <w:bCs/>
                <w:sz w:val="28"/>
                <w:szCs w:val="24"/>
              </w:rPr>
            </w:pPr>
          </w:p>
          <w:p w14:paraId="643C6C1A" w14:textId="17BC830C" w:rsidR="00E513A9" w:rsidRPr="00DD5414" w:rsidRDefault="00E513A9" w:rsidP="00E513A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82BB2" w14:paraId="3FC79BEB" w14:textId="77777777" w:rsidTr="00A82BB2">
        <w:trPr>
          <w:cantSplit/>
          <w:trHeight w:val="1340"/>
        </w:trPr>
        <w:tc>
          <w:tcPr>
            <w:tcW w:w="10621" w:type="dxa"/>
            <w:gridSpan w:val="9"/>
          </w:tcPr>
          <w:p w14:paraId="1940BB3A" w14:textId="4E9338A8" w:rsidR="00A82BB2" w:rsidRPr="00A82BB2" w:rsidRDefault="00A82BB2" w:rsidP="00E513A9">
            <w:pPr>
              <w:jc w:val="center"/>
              <w:rPr>
                <w:rFonts w:ascii="Georgia" w:hAnsi="Georgia"/>
                <w:b/>
                <w:bCs/>
                <w:sz w:val="36"/>
                <w:szCs w:val="24"/>
              </w:rPr>
            </w:pPr>
            <w:r w:rsidRPr="00A82BB2">
              <w:rPr>
                <w:rFonts w:ascii="Georgia" w:hAnsi="Georgia"/>
                <w:b/>
                <w:bCs/>
                <w:noProof/>
                <w:sz w:val="36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F9CB3" wp14:editId="56F8F21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365125</wp:posOffset>
                      </wp:positionV>
                      <wp:extent cx="6743700" cy="38100"/>
                      <wp:effectExtent l="1905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43700" cy="381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8.75pt" to="5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A82BB2">
              <w:rPr>
                <w:rFonts w:ascii="Georgia" w:hAnsi="Georgia"/>
                <w:b/>
                <w:bCs/>
                <w:sz w:val="36"/>
                <w:szCs w:val="24"/>
              </w:rPr>
              <w:t>Constitutional Compromises</w:t>
            </w:r>
          </w:p>
          <w:p w14:paraId="2DDC624D" w14:textId="25E80DBE" w:rsidR="00A82BB2" w:rsidRDefault="00A82BB2" w:rsidP="00E513A9">
            <w:pPr>
              <w:rPr>
                <w:rFonts w:ascii="Georgia" w:hAnsi="Georgia"/>
                <w:b/>
                <w:sz w:val="32"/>
                <w:szCs w:val="24"/>
              </w:rPr>
            </w:pPr>
          </w:p>
          <w:p w14:paraId="5263EAAB" w14:textId="3A2DC8D5" w:rsidR="00A82BB2" w:rsidRPr="00A82BB2" w:rsidRDefault="00A82BB2" w:rsidP="00A82BB2">
            <w:pPr>
              <w:tabs>
                <w:tab w:val="left" w:pos="3480"/>
              </w:tabs>
              <w:rPr>
                <w:rFonts w:ascii="Georgia" w:hAnsi="Georgia"/>
                <w:sz w:val="32"/>
                <w:szCs w:val="24"/>
              </w:rPr>
            </w:pPr>
            <w:r>
              <w:rPr>
                <w:rFonts w:ascii="Georgia" w:hAnsi="Georgia"/>
                <w:sz w:val="32"/>
                <w:szCs w:val="24"/>
              </w:rPr>
              <w:tab/>
            </w:r>
            <w:r w:rsidRPr="00E513A9">
              <w:rPr>
                <w:rFonts w:ascii="Georgia" w:hAnsi="Georgia"/>
                <w:b/>
                <w:sz w:val="32"/>
                <w:szCs w:val="24"/>
              </w:rPr>
              <w:t>#1</w:t>
            </w:r>
            <w:r>
              <w:rPr>
                <w:rFonts w:ascii="Georgia" w:hAnsi="Georgia"/>
                <w:b/>
                <w:sz w:val="32"/>
                <w:szCs w:val="24"/>
              </w:rPr>
              <w:t xml:space="preserve"> The Great Compromise</w:t>
            </w:r>
          </w:p>
        </w:tc>
      </w:tr>
      <w:tr w:rsidR="00E513A9" w14:paraId="3551B300" w14:textId="77777777" w:rsidTr="00A82BB2">
        <w:trPr>
          <w:cantSplit/>
          <w:trHeight w:val="5030"/>
        </w:trPr>
        <w:tc>
          <w:tcPr>
            <w:tcW w:w="5310" w:type="dxa"/>
            <w:gridSpan w:val="6"/>
          </w:tcPr>
          <w:p w14:paraId="18F9BE52" w14:textId="630C1570" w:rsidR="00E513A9" w:rsidRPr="00A82BB2" w:rsidRDefault="00A82BB2" w:rsidP="00E513A9">
            <w:pPr>
              <w:jc w:val="center"/>
              <w:rPr>
                <w:rFonts w:ascii="Georgia" w:hAnsi="Georgia"/>
                <w:b/>
                <w:bCs/>
                <w:noProof/>
                <w:sz w:val="28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sz w:val="28"/>
                <w:szCs w:val="24"/>
              </w:rPr>
              <w:t>Virginia Plan</w:t>
            </w:r>
          </w:p>
        </w:tc>
        <w:tc>
          <w:tcPr>
            <w:tcW w:w="5311" w:type="dxa"/>
            <w:gridSpan w:val="3"/>
          </w:tcPr>
          <w:p w14:paraId="0D349556" w14:textId="241496D3" w:rsidR="00E513A9" w:rsidRDefault="00A82BB2" w:rsidP="00E513A9">
            <w:pPr>
              <w:jc w:val="center"/>
              <w:rPr>
                <w:rFonts w:ascii="Georgia" w:hAnsi="Georgia"/>
                <w:b/>
                <w:bCs/>
                <w:noProof/>
                <w:sz w:val="32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24"/>
              </w:rPr>
              <w:t>New Jersey Plan</w:t>
            </w:r>
          </w:p>
        </w:tc>
      </w:tr>
      <w:tr w:rsidR="00A82BB2" w14:paraId="154A6C03" w14:textId="77777777" w:rsidTr="00A82BB2">
        <w:trPr>
          <w:cantSplit/>
          <w:trHeight w:val="2510"/>
        </w:trPr>
        <w:tc>
          <w:tcPr>
            <w:tcW w:w="10621" w:type="dxa"/>
            <w:gridSpan w:val="9"/>
          </w:tcPr>
          <w:p w14:paraId="39A54B66" w14:textId="20642A7C" w:rsidR="00A82BB2" w:rsidRDefault="00A82BB2" w:rsidP="00A82BB2">
            <w:pPr>
              <w:rPr>
                <w:rFonts w:ascii="Georgia" w:hAnsi="Georgia"/>
                <w:b/>
                <w:bCs/>
                <w:noProof/>
                <w:sz w:val="32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24"/>
              </w:rPr>
              <w:t>Great Compromise Solution</w:t>
            </w:r>
          </w:p>
        </w:tc>
      </w:tr>
      <w:tr w:rsidR="00A82BB2" w14:paraId="354458CC" w14:textId="77777777" w:rsidTr="00A82BB2">
        <w:trPr>
          <w:cantSplit/>
          <w:trHeight w:val="2510"/>
        </w:trPr>
        <w:tc>
          <w:tcPr>
            <w:tcW w:w="10621" w:type="dxa"/>
            <w:gridSpan w:val="9"/>
          </w:tcPr>
          <w:p w14:paraId="54394CCE" w14:textId="34905C1B" w:rsidR="00A82BB2" w:rsidRDefault="00A82BB2" w:rsidP="00A82BB2">
            <w:pPr>
              <w:jc w:val="center"/>
              <w:rPr>
                <w:rFonts w:ascii="Georgia" w:hAnsi="Georgia"/>
                <w:b/>
                <w:bCs/>
                <w:noProof/>
                <w:sz w:val="32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24"/>
              </w:rPr>
              <w:t>#2 Three-Fifths Compromise</w:t>
            </w:r>
          </w:p>
        </w:tc>
      </w:tr>
      <w:tr w:rsidR="00A82BB2" w14:paraId="1DCA2397" w14:textId="77777777" w:rsidTr="00A82BB2">
        <w:trPr>
          <w:cantSplit/>
          <w:trHeight w:val="2510"/>
        </w:trPr>
        <w:tc>
          <w:tcPr>
            <w:tcW w:w="10621" w:type="dxa"/>
            <w:gridSpan w:val="9"/>
          </w:tcPr>
          <w:p w14:paraId="6FD01BDF" w14:textId="7AA47CC2" w:rsidR="00A82BB2" w:rsidRDefault="00A82BB2" w:rsidP="00A82BB2">
            <w:pPr>
              <w:jc w:val="center"/>
              <w:rPr>
                <w:rFonts w:ascii="Georgia" w:hAnsi="Georgia"/>
                <w:b/>
                <w:bCs/>
                <w:noProof/>
                <w:sz w:val="32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24"/>
              </w:rPr>
              <w:t>#3 Tariff Compromise</w:t>
            </w:r>
          </w:p>
        </w:tc>
      </w:tr>
      <w:tr w:rsidR="00A82BB2" w14:paraId="6577D780" w14:textId="77777777" w:rsidTr="00A82BB2">
        <w:trPr>
          <w:cantSplit/>
          <w:trHeight w:val="2510"/>
        </w:trPr>
        <w:tc>
          <w:tcPr>
            <w:tcW w:w="10621" w:type="dxa"/>
            <w:gridSpan w:val="9"/>
          </w:tcPr>
          <w:p w14:paraId="7A673C0E" w14:textId="2B7AAE96" w:rsidR="00A82BB2" w:rsidRDefault="00A82BB2" w:rsidP="00A82BB2">
            <w:pPr>
              <w:jc w:val="center"/>
              <w:rPr>
                <w:rFonts w:ascii="Georgia" w:hAnsi="Georgia"/>
                <w:b/>
                <w:bCs/>
                <w:noProof/>
                <w:sz w:val="32"/>
                <w:szCs w:val="24"/>
              </w:rPr>
            </w:pPr>
            <w:r w:rsidRPr="007B5532"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lastRenderedPageBreak/>
              <w:t xml:space="preserve">Abigail Smith Adams (1744-1818), wife of John Adams, delegate to the First and Second Continental Congresses implored her husband to </w:t>
            </w:r>
            <w:proofErr w:type="gramStart"/>
            <w:r w:rsidRPr="007B5532"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’’.</w:t>
            </w:r>
            <w:proofErr w:type="gramEnd"/>
            <w:r w:rsidRPr="007B5532"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 xml:space="preserve"> . . remember the ladies, and be more generous and favorable to them than your ancestors. Do not put such unlimited power into the hands of the husbands. . . . If particular care and attention is not paid to the ladies, we are determined to foment a rebellion, and will not hold ourselves bound by any la</w:t>
            </w:r>
            <w:r w:rsidR="00D65D09" w:rsidRPr="007B5532"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 xml:space="preserve">ws in which we have no voice or </w:t>
            </w:r>
            <w:r w:rsidRPr="007B5532"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 xml:space="preserve">representation.’’  </w:t>
            </w:r>
            <w:r w:rsidRPr="007B5532">
              <w:rPr>
                <w:rFonts w:ascii="Georgia" w:eastAsia="MS PGothic" w:hAnsi="Georgia"/>
                <w:b/>
                <w:bCs/>
                <w:i/>
                <w:iCs/>
                <w:color w:val="FFFFFF" w:themeColor="background1"/>
                <w:kern w:val="24"/>
                <w:sz w:val="28"/>
                <w:szCs w:val="48"/>
              </w:rPr>
              <w:t xml:space="preserve">implored </w:t>
            </w:r>
            <w:r w:rsidRPr="0003505C">
              <w:rPr>
                <w:rFonts w:ascii="Georgia" w:eastAsia="MS PGothic" w:hAnsi="Georgia"/>
                <w:b/>
                <w:bCs/>
                <w:i/>
                <w:iCs/>
                <w:color w:val="FFFFFF" w:themeColor="background1"/>
                <w:kern w:val="24"/>
                <w:sz w:val="48"/>
                <w:szCs w:val="48"/>
              </w:rPr>
              <w:t xml:space="preserve">her </w:t>
            </w:r>
          </w:p>
        </w:tc>
      </w:tr>
      <w:tr w:rsidR="007B5532" w14:paraId="15212CEA" w14:textId="77777777" w:rsidTr="007B5532">
        <w:trPr>
          <w:cantSplit/>
          <w:trHeight w:val="4418"/>
        </w:trPr>
        <w:tc>
          <w:tcPr>
            <w:tcW w:w="1728" w:type="dxa"/>
            <w:gridSpan w:val="3"/>
            <w:textDirection w:val="btLr"/>
          </w:tcPr>
          <w:p w14:paraId="27CFE633" w14:textId="509CC13B" w:rsidR="007B5532" w:rsidRPr="007B5532" w:rsidRDefault="007B5532" w:rsidP="007B5532">
            <w:pPr>
              <w:ind w:left="113" w:right="113"/>
              <w:jc w:val="center"/>
              <w:rPr>
                <w:rFonts w:ascii="Georgia" w:eastAsia="MS PGothic" w:hAnsi="Georgia"/>
                <w:b/>
                <w:bCs/>
                <w:iCs/>
                <w:kern w:val="24"/>
                <w:sz w:val="32"/>
                <w:szCs w:val="48"/>
              </w:rPr>
            </w:pPr>
            <w:r w:rsidRPr="007B5532">
              <w:rPr>
                <w:rFonts w:ascii="Georgia" w:eastAsia="MS PGothic" w:hAnsi="Georgia"/>
                <w:b/>
                <w:bCs/>
                <w:iCs/>
                <w:kern w:val="24"/>
                <w:sz w:val="36"/>
                <w:szCs w:val="48"/>
              </w:rPr>
              <w:t>Three Branches of Government</w:t>
            </w:r>
          </w:p>
        </w:tc>
        <w:tc>
          <w:tcPr>
            <w:tcW w:w="2790" w:type="dxa"/>
            <w:gridSpan w:val="2"/>
          </w:tcPr>
          <w:p w14:paraId="6DBEFFB3" w14:textId="301F75F9" w:rsidR="007B5532" w:rsidRPr="007B5532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Cs/>
                <w:kern w:val="24"/>
                <w:sz w:val="32"/>
                <w:szCs w:val="48"/>
              </w:rPr>
              <w:t>Executive</w:t>
            </w:r>
          </w:p>
        </w:tc>
        <w:tc>
          <w:tcPr>
            <w:tcW w:w="3060" w:type="dxa"/>
            <w:gridSpan w:val="2"/>
          </w:tcPr>
          <w:p w14:paraId="536479AD" w14:textId="384B9AB1" w:rsidR="007B5532" w:rsidRPr="007B5532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Cs/>
                <w:kern w:val="24"/>
                <w:sz w:val="32"/>
                <w:szCs w:val="48"/>
              </w:rPr>
              <w:t>Legislative</w:t>
            </w:r>
          </w:p>
        </w:tc>
        <w:tc>
          <w:tcPr>
            <w:tcW w:w="3043" w:type="dxa"/>
            <w:gridSpan w:val="2"/>
          </w:tcPr>
          <w:p w14:paraId="4EC5CB9D" w14:textId="3A0FE7DD" w:rsidR="007B5532" w:rsidRPr="007B5532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Cs/>
                <w:kern w:val="24"/>
                <w:sz w:val="32"/>
                <w:szCs w:val="48"/>
              </w:rPr>
              <w:t>Judicial</w:t>
            </w:r>
          </w:p>
        </w:tc>
      </w:tr>
      <w:tr w:rsidR="007B5532" w14:paraId="24385E42" w14:textId="77777777" w:rsidTr="007B5532">
        <w:trPr>
          <w:cantSplit/>
          <w:trHeight w:val="512"/>
        </w:trPr>
        <w:tc>
          <w:tcPr>
            <w:tcW w:w="10621" w:type="dxa"/>
            <w:gridSpan w:val="9"/>
          </w:tcPr>
          <w:p w14:paraId="7D5AECB9" w14:textId="75E16151" w:rsidR="007B5532" w:rsidRPr="00A82BB2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Struggle for Ratification</w:t>
            </w:r>
          </w:p>
        </w:tc>
      </w:tr>
      <w:tr w:rsidR="007B5532" w14:paraId="0AF36C5D" w14:textId="77777777" w:rsidTr="00022959">
        <w:trPr>
          <w:cantSplit/>
          <w:trHeight w:val="512"/>
        </w:trPr>
        <w:tc>
          <w:tcPr>
            <w:tcW w:w="5310" w:type="dxa"/>
            <w:gridSpan w:val="6"/>
          </w:tcPr>
          <w:p w14:paraId="1E6ED956" w14:textId="62683E5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 w:rsidRPr="00405C31"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Federalists</w:t>
            </w:r>
          </w:p>
        </w:tc>
        <w:tc>
          <w:tcPr>
            <w:tcW w:w="5311" w:type="dxa"/>
            <w:gridSpan w:val="3"/>
          </w:tcPr>
          <w:p w14:paraId="19F8EEAE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 w:rsidRPr="00405C31"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Anti-federalists</w:t>
            </w:r>
          </w:p>
          <w:p w14:paraId="78AD1364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22CDD080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4CC48B00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2B156A4D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6F9BC3A4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45AD6935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28A9EF32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1A4A1BF2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281ED108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4145E9A3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3220E1DD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3285B859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4EFDF8BC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003C2C4D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1F7C3DF2" w14:textId="77777777" w:rsidR="007B5532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09821A4A" w14:textId="77777777" w:rsidR="00405C31" w:rsidRDefault="00405C31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5F375130" w14:textId="77777777" w:rsidR="00405C31" w:rsidRDefault="00405C31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68328324" w14:textId="77777777" w:rsidR="00405C31" w:rsidRPr="00405C31" w:rsidRDefault="00405C31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7C613AB0" w14:textId="77777777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7FD4349D" w14:textId="4ACF9E4E" w:rsidR="007B5532" w:rsidRPr="00405C31" w:rsidRDefault="007B5532" w:rsidP="00A82BB2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</w:tc>
      </w:tr>
      <w:tr w:rsidR="00405C31" w14:paraId="3172505F" w14:textId="77777777" w:rsidTr="00405C31">
        <w:trPr>
          <w:cantSplit/>
          <w:trHeight w:val="1134"/>
        </w:trPr>
        <w:tc>
          <w:tcPr>
            <w:tcW w:w="10621" w:type="dxa"/>
            <w:gridSpan w:val="9"/>
          </w:tcPr>
          <w:p w14:paraId="7A8D3424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lastRenderedPageBreak/>
              <w:t>Ratification</w:t>
            </w:r>
          </w:p>
          <w:p w14:paraId="161641A4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6EE0EE17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2770E79E" w14:textId="320FE7E9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</w:tc>
      </w:tr>
      <w:tr w:rsidR="00405C31" w14:paraId="157D067C" w14:textId="77777777" w:rsidTr="007E64A2">
        <w:trPr>
          <w:cantSplit/>
          <w:trHeight w:val="1134"/>
        </w:trPr>
        <w:tc>
          <w:tcPr>
            <w:tcW w:w="10621" w:type="dxa"/>
            <w:gridSpan w:val="9"/>
          </w:tcPr>
          <w:p w14:paraId="16EE95F2" w14:textId="5C03B3B5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Bill of Rights</w:t>
            </w:r>
          </w:p>
          <w:p w14:paraId="12F46E35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7BE2239C" w14:textId="2D7D07C4" w:rsidR="00CF5463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1.</w:t>
            </w:r>
          </w:p>
          <w:p w14:paraId="7F3E403B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12331072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2.</w:t>
            </w:r>
          </w:p>
          <w:p w14:paraId="4F9D9D38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6CA56035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3.</w:t>
            </w:r>
          </w:p>
          <w:p w14:paraId="10164B43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4251FB3E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4.</w:t>
            </w:r>
          </w:p>
          <w:p w14:paraId="1902AA45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164ADF6D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5.</w:t>
            </w:r>
          </w:p>
          <w:p w14:paraId="6F970175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0F1FC56A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6.</w:t>
            </w:r>
          </w:p>
          <w:p w14:paraId="04F5421D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4FF618BE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7.</w:t>
            </w:r>
          </w:p>
          <w:p w14:paraId="7C6FE4E4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678CBE8B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8.</w:t>
            </w:r>
          </w:p>
          <w:p w14:paraId="1D76D036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721E68CD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9.</w:t>
            </w:r>
          </w:p>
          <w:p w14:paraId="1C287CC9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5847F80B" w14:textId="77777777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10.</w:t>
            </w:r>
          </w:p>
          <w:p w14:paraId="770EFFEC" w14:textId="6BAD0459" w:rsidR="00405C31" w:rsidRDefault="00405C31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</w:tc>
      </w:tr>
      <w:tr w:rsidR="00405C31" w14:paraId="527F592F" w14:textId="77777777" w:rsidTr="00405C31">
        <w:trPr>
          <w:cantSplit/>
          <w:trHeight w:val="1134"/>
        </w:trPr>
        <w:tc>
          <w:tcPr>
            <w:tcW w:w="10621" w:type="dxa"/>
            <w:gridSpan w:val="9"/>
          </w:tcPr>
          <w:p w14:paraId="48D353AD" w14:textId="6E3DE751" w:rsidR="00405C31" w:rsidRDefault="00405C31" w:rsidP="00405C31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Basic Principles</w:t>
            </w:r>
          </w:p>
          <w:p w14:paraId="29DE7335" w14:textId="77777777" w:rsidR="00405C31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Popular Sovereignty:</w:t>
            </w:r>
          </w:p>
          <w:p w14:paraId="55F68A73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6E2A4194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00A46289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Limited Government:</w:t>
            </w:r>
          </w:p>
          <w:p w14:paraId="11769ED0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3D64E2CF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18A04F32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Federalism:</w:t>
            </w:r>
          </w:p>
          <w:p w14:paraId="0EB75C58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2B5E5A16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5DB2C7B8" w14:textId="6C52004F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Separation of Power:</w:t>
            </w:r>
          </w:p>
          <w:p w14:paraId="20E2CAD7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378C6290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1FADFA98" w14:textId="68259E85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Checks &amp; Balances:</w:t>
            </w:r>
          </w:p>
          <w:p w14:paraId="309FB9DA" w14:textId="77777777" w:rsidR="00CF5463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4218F517" w14:textId="5D581EBE" w:rsidR="00CF5463" w:rsidRPr="00405C31" w:rsidRDefault="00CF5463" w:rsidP="00405C31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</w:tc>
      </w:tr>
      <w:tr w:rsidR="00CF5463" w14:paraId="72FB0C50" w14:textId="77777777" w:rsidTr="00405C31">
        <w:trPr>
          <w:cantSplit/>
          <w:trHeight w:val="1134"/>
        </w:trPr>
        <w:tc>
          <w:tcPr>
            <w:tcW w:w="10621" w:type="dxa"/>
            <w:gridSpan w:val="9"/>
          </w:tcPr>
          <w:p w14:paraId="1357A123" w14:textId="23CD85D2" w:rsidR="00CF5463" w:rsidRDefault="00CF5463" w:rsidP="00405C31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lastRenderedPageBreak/>
              <w:t>Basic Principles</w:t>
            </w:r>
          </w:p>
          <w:p w14:paraId="182A62AE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Judicial Review:</w:t>
            </w:r>
          </w:p>
          <w:p w14:paraId="2D186A34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1CAF2130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5554CB31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Supremacy of National Law:</w:t>
            </w:r>
          </w:p>
          <w:p w14:paraId="3104022D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01D436FE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63835847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Supremacy of Civilian Authority:</w:t>
            </w:r>
          </w:p>
          <w:p w14:paraId="40DE74F5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3139BAB0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0751C4A7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Recognition of Minority Rights:</w:t>
            </w:r>
          </w:p>
          <w:p w14:paraId="6A6971B0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  <w:p w14:paraId="2D728F99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  <w:t>Respect for the Individual:</w:t>
            </w:r>
          </w:p>
          <w:p w14:paraId="5CCE5761" w14:textId="4A0E9B8F" w:rsidR="00CF5463" w:rsidRP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28"/>
                <w:szCs w:val="48"/>
              </w:rPr>
            </w:pPr>
          </w:p>
        </w:tc>
      </w:tr>
      <w:tr w:rsidR="00CF5463" w14:paraId="3820CEFF" w14:textId="77777777" w:rsidTr="007A44EF">
        <w:trPr>
          <w:cantSplit/>
          <w:trHeight w:val="332"/>
        </w:trPr>
        <w:tc>
          <w:tcPr>
            <w:tcW w:w="10621" w:type="dxa"/>
            <w:gridSpan w:val="9"/>
          </w:tcPr>
          <w:p w14:paraId="09FE095D" w14:textId="7937F368" w:rsidR="00CF5463" w:rsidRPr="00CF5463" w:rsidRDefault="00CF5463" w:rsidP="00CF5463">
            <w:pPr>
              <w:jc w:val="center"/>
              <w:rPr>
                <w:rFonts w:ascii="Georgia" w:eastAsia="MS PGothic" w:hAnsi="Georgia"/>
                <w:b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sz w:val="32"/>
                <w:szCs w:val="48"/>
              </w:rPr>
              <w:t>BRANCHES OF GOVERNMENT</w:t>
            </w:r>
          </w:p>
        </w:tc>
      </w:tr>
      <w:tr w:rsidR="00CF5463" w14:paraId="5FE2F407" w14:textId="77777777" w:rsidTr="007A44EF">
        <w:trPr>
          <w:cantSplit/>
          <w:trHeight w:val="4400"/>
        </w:trPr>
        <w:tc>
          <w:tcPr>
            <w:tcW w:w="10621" w:type="dxa"/>
            <w:gridSpan w:val="9"/>
          </w:tcPr>
          <w:p w14:paraId="5F20739F" w14:textId="5901664D" w:rsidR="00CF5463" w:rsidRDefault="00CF5463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Congress (Legislative Branch)</w:t>
            </w:r>
          </w:p>
          <w:p w14:paraId="4258855F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Qualifications                                                                                 Powers</w:t>
            </w:r>
          </w:p>
          <w:p w14:paraId="25BE7B2E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17885A12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64F42D84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06831E03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6F2312A2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2F8EBDE0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1216F8F1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165902BB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6FCA76DA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453E8EDE" w14:textId="77777777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72486F4E" w14:textId="177331FE" w:rsidR="00CF5463" w:rsidRDefault="00CF5463" w:rsidP="00CF5463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</w:tc>
      </w:tr>
      <w:tr w:rsidR="007A44EF" w14:paraId="39B34186" w14:textId="77777777" w:rsidTr="00CF5463">
        <w:trPr>
          <w:cantSplit/>
          <w:trHeight w:val="737"/>
        </w:trPr>
        <w:tc>
          <w:tcPr>
            <w:tcW w:w="10621" w:type="dxa"/>
            <w:gridSpan w:val="9"/>
          </w:tcPr>
          <w:p w14:paraId="260E58D6" w14:textId="45E3A06B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President (Executive Branch)</w:t>
            </w:r>
          </w:p>
          <w:p w14:paraId="42EE2A90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Qualifications                                                                                Powers</w:t>
            </w:r>
          </w:p>
          <w:p w14:paraId="488DF4FF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08FCC976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64C959C7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1B86240D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0421CAC3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1F6C4B9F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7281C3E1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77448C8A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1BD08970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2A35588B" w14:textId="77777777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7B063F31" w14:textId="3B5EE7C4" w:rsidR="007A44EF" w:rsidRDefault="007A44EF" w:rsidP="007A44EF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</w:tc>
      </w:tr>
      <w:tr w:rsidR="007A44EF" w14:paraId="76C010AE" w14:textId="77777777" w:rsidTr="00CF5463">
        <w:trPr>
          <w:cantSplit/>
          <w:trHeight w:val="737"/>
        </w:trPr>
        <w:tc>
          <w:tcPr>
            <w:tcW w:w="10621" w:type="dxa"/>
            <w:gridSpan w:val="9"/>
          </w:tcPr>
          <w:p w14:paraId="6351E186" w14:textId="7777777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lastRenderedPageBreak/>
              <w:t>Supreme Court (Judicial Branch)</w:t>
            </w:r>
          </w:p>
          <w:p w14:paraId="5745BD80" w14:textId="7777777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2983BFF4" w14:textId="7777777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3E67AF0F" w14:textId="7777777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2AB3ADDD" w14:textId="7777777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4A21C1D7" w14:textId="7777777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0C1624AF" w14:textId="7777777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20E7C6BD" w14:textId="2FAEE34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</w:tc>
      </w:tr>
      <w:tr w:rsidR="007A44EF" w14:paraId="2CE84A8D" w14:textId="77777777" w:rsidTr="005D7DD8">
        <w:trPr>
          <w:cantSplit/>
          <w:trHeight w:val="5795"/>
        </w:trPr>
        <w:tc>
          <w:tcPr>
            <w:tcW w:w="1458" w:type="dxa"/>
            <w:gridSpan w:val="2"/>
            <w:textDirection w:val="btLr"/>
          </w:tcPr>
          <w:p w14:paraId="6680BECA" w14:textId="77777777" w:rsidR="007A44EF" w:rsidRDefault="007A44EF" w:rsidP="007A44EF">
            <w:pPr>
              <w:ind w:left="113" w:right="113"/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7485B93D" w14:textId="4EFBF57B" w:rsidR="007A44EF" w:rsidRDefault="007A44EF" w:rsidP="007A44EF">
            <w:pPr>
              <w:ind w:left="113" w:right="113"/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 w:rsidRPr="007A44EF">
              <w:rPr>
                <w:rFonts w:ascii="Georgia" w:eastAsia="MS PGothic" w:hAnsi="Georgia"/>
                <w:b/>
                <w:bCs/>
                <w:i/>
                <w:iCs/>
                <w:kern w:val="24"/>
                <w:sz w:val="36"/>
                <w:szCs w:val="48"/>
              </w:rPr>
              <w:t>Types of Powers</w:t>
            </w:r>
          </w:p>
        </w:tc>
        <w:tc>
          <w:tcPr>
            <w:tcW w:w="2790" w:type="dxa"/>
            <w:gridSpan w:val="2"/>
          </w:tcPr>
          <w:p w14:paraId="2C07D29C" w14:textId="6DAE822B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 xml:space="preserve">Delegated </w:t>
            </w:r>
          </w:p>
          <w:p w14:paraId="16707D5B" w14:textId="77777777" w:rsidR="007A44EF" w:rsidRDefault="007A44E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</w:tc>
        <w:tc>
          <w:tcPr>
            <w:tcW w:w="3420" w:type="dxa"/>
            <w:gridSpan w:val="4"/>
          </w:tcPr>
          <w:p w14:paraId="38BF1AB6" w14:textId="356884F0" w:rsidR="007A44EF" w:rsidRDefault="00950EA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Concurrent</w:t>
            </w:r>
          </w:p>
        </w:tc>
        <w:tc>
          <w:tcPr>
            <w:tcW w:w="2953" w:type="dxa"/>
          </w:tcPr>
          <w:p w14:paraId="70C767DC" w14:textId="509280DC" w:rsidR="007A44EF" w:rsidRDefault="00950EAF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Exclusive</w:t>
            </w:r>
          </w:p>
        </w:tc>
      </w:tr>
      <w:tr w:rsidR="005E79D5" w14:paraId="0CF915AC" w14:textId="77777777" w:rsidTr="005E79D5">
        <w:trPr>
          <w:cantSplit/>
          <w:trHeight w:val="2510"/>
        </w:trPr>
        <w:tc>
          <w:tcPr>
            <w:tcW w:w="10621" w:type="dxa"/>
            <w:gridSpan w:val="9"/>
          </w:tcPr>
          <w:p w14:paraId="419D4B23" w14:textId="2D352E4D" w:rsidR="005E79D5" w:rsidRDefault="005E79D5" w:rsidP="00CF5463">
            <w:pPr>
              <w:jc w:val="center"/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Changing the Constitution</w:t>
            </w:r>
          </w:p>
          <w:p w14:paraId="3C5FBA86" w14:textId="77777777" w:rsidR="005E79D5" w:rsidRDefault="005E79D5" w:rsidP="005E79D5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1.</w:t>
            </w:r>
          </w:p>
          <w:p w14:paraId="0D755610" w14:textId="77777777" w:rsidR="005E79D5" w:rsidRDefault="005E79D5" w:rsidP="005E79D5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69734DD8" w14:textId="77777777" w:rsidR="005E79D5" w:rsidRDefault="005E79D5" w:rsidP="005E79D5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2.</w:t>
            </w:r>
          </w:p>
          <w:p w14:paraId="4C0E467F" w14:textId="77777777" w:rsidR="005E79D5" w:rsidRDefault="005E79D5" w:rsidP="005E79D5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  <w:p w14:paraId="5AB3579E" w14:textId="77777777" w:rsidR="005E79D5" w:rsidRDefault="005E79D5" w:rsidP="005E79D5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3.</w:t>
            </w:r>
          </w:p>
          <w:p w14:paraId="735B347A" w14:textId="204CE942" w:rsidR="005E79D5" w:rsidRDefault="005E79D5" w:rsidP="005E79D5">
            <w:pP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</w:p>
        </w:tc>
      </w:tr>
      <w:tr w:rsidR="005E79D5" w14:paraId="64045B32" w14:textId="77777777" w:rsidTr="005E79D5">
        <w:trPr>
          <w:cantSplit/>
          <w:trHeight w:val="2510"/>
        </w:trPr>
        <w:tc>
          <w:tcPr>
            <w:tcW w:w="10621" w:type="dxa"/>
            <w:gridSpan w:val="9"/>
          </w:tcPr>
          <w:p w14:paraId="0C2D2135" w14:textId="150ECB3C" w:rsidR="005E79D5" w:rsidRPr="005E79D5" w:rsidRDefault="005E79D5" w:rsidP="005E79D5">
            <w:pPr>
              <w:tabs>
                <w:tab w:val="left" w:pos="1545"/>
                <w:tab w:val="left" w:pos="4470"/>
                <w:tab w:val="center" w:pos="5202"/>
              </w:tabs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bookmarkStart w:id="0" w:name="_GoBack"/>
            <w:bookmarkEnd w:id="0"/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We the people of the United States, i</w:t>
            </w:r>
            <w:r w:rsidRPr="005E79D5"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n order to form a more Perfect union, establish justice, insure domest</w:t>
            </w: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ic tranquility, provide for the</w:t>
            </w:r>
            <w:r w:rsidRPr="005E79D5"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 xml:space="preserve"> </w:t>
            </w: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 xml:space="preserve">common </w:t>
            </w:r>
            <w:r w:rsidRPr="005E79D5"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>defense, promote the general welfare, and secure the blessings of liberty to ourselves and our posterity, do ordain and establish this Constitution for the United States of America.”</w:t>
            </w:r>
          </w:p>
          <w:p w14:paraId="32C8FFA6" w14:textId="7A1C7FFB" w:rsidR="005E79D5" w:rsidRDefault="005E79D5" w:rsidP="005E79D5">
            <w:pPr>
              <w:tabs>
                <w:tab w:val="left" w:pos="1545"/>
                <w:tab w:val="left" w:pos="4470"/>
                <w:tab w:val="center" w:pos="5202"/>
              </w:tabs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</w:pPr>
            <w:r>
              <w:rPr>
                <w:rFonts w:ascii="Georgia" w:eastAsia="MS PGothic" w:hAnsi="Georgia"/>
                <w:b/>
                <w:bCs/>
                <w:i/>
                <w:iCs/>
                <w:kern w:val="24"/>
                <w:sz w:val="32"/>
                <w:szCs w:val="48"/>
              </w:rPr>
              <w:tab/>
            </w:r>
          </w:p>
        </w:tc>
      </w:tr>
    </w:tbl>
    <w:p w14:paraId="717BDDAB" w14:textId="7DE9429A" w:rsidR="00EF4E95" w:rsidRDefault="00EF4E95"/>
    <w:sectPr w:rsidR="00EF4E95" w:rsidSect="009660CD">
      <w:pgSz w:w="12240" w:h="15840"/>
      <w:pgMar w:top="45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4C5"/>
    <w:multiLevelType w:val="hybridMultilevel"/>
    <w:tmpl w:val="9524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95"/>
    <w:rsid w:val="000F0A9C"/>
    <w:rsid w:val="00292715"/>
    <w:rsid w:val="00405C31"/>
    <w:rsid w:val="00525C2B"/>
    <w:rsid w:val="005D7DD8"/>
    <w:rsid w:val="005E79D5"/>
    <w:rsid w:val="00653EB9"/>
    <w:rsid w:val="00735B1D"/>
    <w:rsid w:val="007A44EF"/>
    <w:rsid w:val="007B5532"/>
    <w:rsid w:val="00950EAF"/>
    <w:rsid w:val="009660CD"/>
    <w:rsid w:val="00A82BB2"/>
    <w:rsid w:val="00B54615"/>
    <w:rsid w:val="00CE4BF1"/>
    <w:rsid w:val="00CF5463"/>
    <w:rsid w:val="00D65D09"/>
    <w:rsid w:val="00DD5414"/>
    <w:rsid w:val="00E10A01"/>
    <w:rsid w:val="00E37DF5"/>
    <w:rsid w:val="00E513A9"/>
    <w:rsid w:val="00EF4E95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79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79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5</cp:revision>
  <cp:lastPrinted>2020-09-12T13:30:00Z</cp:lastPrinted>
  <dcterms:created xsi:type="dcterms:W3CDTF">2021-09-23T15:17:00Z</dcterms:created>
  <dcterms:modified xsi:type="dcterms:W3CDTF">2021-09-23T17:51:00Z</dcterms:modified>
</cp:coreProperties>
</file>